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E24D" w14:textId="77777777" w:rsidR="00113F01" w:rsidRDefault="00113F01" w:rsidP="00550FFA">
      <w:pPr>
        <w:pStyle w:val="a8"/>
        <w:jc w:val="center"/>
        <w:rPr>
          <w:rStyle w:val="a3"/>
          <w:rFonts w:ascii="Times New Roman" w:hAnsi="Times New Roman" w:cs="Times New Roman"/>
          <w:bCs/>
          <w:color w:val="auto"/>
          <w:sz w:val="22"/>
          <w:szCs w:val="22"/>
        </w:rPr>
      </w:pPr>
      <w:r w:rsidRPr="008A60B7">
        <w:rPr>
          <w:rStyle w:val="a3"/>
          <w:rFonts w:ascii="Times New Roman" w:hAnsi="Times New Roman" w:cs="Times New Roman"/>
          <w:bCs/>
          <w:color w:val="auto"/>
          <w:sz w:val="22"/>
          <w:szCs w:val="22"/>
        </w:rPr>
        <w:t>ТРЕБОВАНИЕ О ВЫКУПЕ ЭМИССИОННЫХ ЦЕННЫХ</w:t>
      </w:r>
      <w:r>
        <w:rPr>
          <w:rFonts w:ascii="Times New Roman" w:hAnsi="Times New Roman" w:cs="Times New Roman"/>
          <w:sz w:val="22"/>
          <w:szCs w:val="22"/>
        </w:rPr>
        <w:t xml:space="preserve"> </w:t>
      </w:r>
      <w:r w:rsidRPr="008A60B7">
        <w:rPr>
          <w:rStyle w:val="a3"/>
          <w:rFonts w:ascii="Times New Roman" w:hAnsi="Times New Roman" w:cs="Times New Roman"/>
          <w:bCs/>
          <w:color w:val="auto"/>
          <w:sz w:val="22"/>
          <w:szCs w:val="22"/>
        </w:rPr>
        <w:t xml:space="preserve">БУМАГ </w:t>
      </w:r>
    </w:p>
    <w:p w14:paraId="6253502E" w14:textId="77777777" w:rsidR="00113F01" w:rsidRPr="008A60B7" w:rsidRDefault="00113F01" w:rsidP="00550FFA">
      <w:pPr>
        <w:pStyle w:val="a8"/>
        <w:jc w:val="center"/>
        <w:rPr>
          <w:rFonts w:ascii="Times New Roman" w:hAnsi="Times New Roman" w:cs="Times New Roman"/>
          <w:sz w:val="22"/>
          <w:szCs w:val="22"/>
        </w:rPr>
      </w:pPr>
      <w:r w:rsidRPr="008A60B7">
        <w:rPr>
          <w:rStyle w:val="a3"/>
          <w:rFonts w:ascii="Times New Roman" w:hAnsi="Times New Roman" w:cs="Times New Roman"/>
          <w:bCs/>
          <w:color w:val="auto"/>
          <w:sz w:val="22"/>
          <w:szCs w:val="22"/>
        </w:rPr>
        <w:t>АКЦИОНЕРНОГО ОБЩЕСТВА</w:t>
      </w:r>
    </w:p>
    <w:p w14:paraId="3137D4FF" w14:textId="77777777" w:rsidR="00113F01" w:rsidRPr="008A60B7" w:rsidRDefault="00113F01" w:rsidP="00D72A24">
      <w:pPr>
        <w:jc w:val="center"/>
        <w:rPr>
          <w:rFonts w:ascii="Times New Roman" w:hAnsi="Times New Roman" w:cs="Times New Roman"/>
          <w:sz w:val="22"/>
          <w:szCs w:val="22"/>
        </w:rPr>
      </w:pPr>
    </w:p>
    <w:p w14:paraId="45F2FDC6" w14:textId="77777777" w:rsidR="00113F01" w:rsidRPr="00CF6F94" w:rsidRDefault="00CF6F94" w:rsidP="00CF6F94">
      <w:pPr>
        <w:pStyle w:val="a8"/>
        <w:pBdr>
          <w:bottom w:val="single" w:sz="12" w:space="1" w:color="auto"/>
        </w:pBdr>
        <w:jc w:val="center"/>
        <w:rPr>
          <w:rFonts w:ascii="Times New Roman" w:hAnsi="Times New Roman" w:cs="Times New Roman"/>
          <w:b/>
          <w:sz w:val="22"/>
          <w:szCs w:val="22"/>
        </w:rPr>
      </w:pPr>
      <w:r w:rsidRPr="00CF6F94">
        <w:rPr>
          <w:rFonts w:ascii="Times New Roman" w:hAnsi="Times New Roman" w:cs="Times New Roman"/>
          <w:b/>
          <w:sz w:val="22"/>
          <w:szCs w:val="22"/>
        </w:rPr>
        <w:t>«РЕМБРАНДТ СЕРВИСИЗ С.А.» (REMBRANDT SERVICES S.A.)</w:t>
      </w:r>
    </w:p>
    <w:p w14:paraId="15FE652E" w14:textId="77777777" w:rsidR="00113F01" w:rsidRPr="008A60B7" w:rsidRDefault="00113F01" w:rsidP="008A60B7">
      <w:pPr>
        <w:pStyle w:val="a8"/>
        <w:jc w:val="center"/>
        <w:rPr>
          <w:rFonts w:ascii="Times New Roman" w:hAnsi="Times New Roman" w:cs="Times New Roman"/>
          <w:sz w:val="22"/>
          <w:szCs w:val="22"/>
        </w:rPr>
      </w:pPr>
      <w:r w:rsidRPr="008A60B7">
        <w:rPr>
          <w:rFonts w:ascii="Times New Roman" w:hAnsi="Times New Roman" w:cs="Times New Roman"/>
          <w:sz w:val="22"/>
          <w:szCs w:val="22"/>
        </w:rPr>
        <w:t>(наименование (фамилия, имя, отчество (последнее при наличии) лица,</w:t>
      </w:r>
    </w:p>
    <w:p w14:paraId="5B7C5DCA" w14:textId="77777777" w:rsidR="00113F01" w:rsidRPr="008A60B7" w:rsidRDefault="00113F01" w:rsidP="008A60B7">
      <w:pPr>
        <w:pStyle w:val="a8"/>
        <w:jc w:val="center"/>
        <w:rPr>
          <w:rFonts w:ascii="Times New Roman" w:hAnsi="Times New Roman" w:cs="Times New Roman"/>
          <w:sz w:val="22"/>
          <w:szCs w:val="22"/>
        </w:rPr>
      </w:pPr>
      <w:r w:rsidRPr="008A60B7">
        <w:rPr>
          <w:rFonts w:ascii="Times New Roman" w:hAnsi="Times New Roman" w:cs="Times New Roman"/>
          <w:sz w:val="22"/>
          <w:szCs w:val="22"/>
        </w:rPr>
        <w:t>направляющего требование о выкупе эмиссионных ценных бумаг акционерного</w:t>
      </w:r>
    </w:p>
    <w:p w14:paraId="4D27048B" w14:textId="77777777" w:rsidR="00113F01" w:rsidRPr="008A60B7" w:rsidRDefault="00113F01" w:rsidP="008A60B7">
      <w:pPr>
        <w:pStyle w:val="a8"/>
        <w:jc w:val="center"/>
        <w:rPr>
          <w:rFonts w:ascii="Times New Roman" w:hAnsi="Times New Roman" w:cs="Times New Roman"/>
          <w:sz w:val="22"/>
          <w:szCs w:val="22"/>
        </w:rPr>
      </w:pPr>
      <w:r w:rsidRPr="008A60B7">
        <w:rPr>
          <w:rFonts w:ascii="Times New Roman" w:hAnsi="Times New Roman" w:cs="Times New Roman"/>
          <w:sz w:val="22"/>
          <w:szCs w:val="22"/>
        </w:rPr>
        <w:t>общества)</w:t>
      </w:r>
    </w:p>
    <w:p w14:paraId="6CE6337E" w14:textId="77777777" w:rsidR="00113F01" w:rsidRPr="008A60B7" w:rsidRDefault="00113F01" w:rsidP="00D72A24">
      <w:pPr>
        <w:jc w:val="center"/>
        <w:rPr>
          <w:rFonts w:ascii="Times New Roman" w:hAnsi="Times New Roman" w:cs="Times New Roman"/>
          <w:sz w:val="22"/>
          <w:szCs w:val="22"/>
        </w:rPr>
      </w:pPr>
    </w:p>
    <w:p w14:paraId="5652514C" w14:textId="77777777" w:rsidR="00CF6F94" w:rsidRPr="00CF6F94" w:rsidRDefault="00CF6F94" w:rsidP="00CF6F94">
      <w:pPr>
        <w:pStyle w:val="a8"/>
        <w:pBdr>
          <w:bottom w:val="single" w:sz="12" w:space="1" w:color="auto"/>
        </w:pBdr>
        <w:jc w:val="center"/>
        <w:rPr>
          <w:rFonts w:ascii="Times New Roman" w:hAnsi="Times New Roman" w:cs="Times New Roman"/>
          <w:b/>
          <w:sz w:val="22"/>
          <w:szCs w:val="22"/>
        </w:rPr>
      </w:pPr>
      <w:r w:rsidRPr="00CF6F94">
        <w:rPr>
          <w:rFonts w:ascii="Times New Roman" w:hAnsi="Times New Roman" w:cs="Times New Roman"/>
          <w:b/>
          <w:sz w:val="22"/>
          <w:szCs w:val="22"/>
        </w:rPr>
        <w:t>Акционерное общество «СПЕЦИАЛИЗИРОВАННЫЙ ЗАСТРОЙЩИК «БАДАЕВСКИЙ»</w:t>
      </w:r>
    </w:p>
    <w:p w14:paraId="2F05B96F" w14:textId="77777777" w:rsidR="00113F01" w:rsidRPr="008A60B7" w:rsidRDefault="00CF6F94" w:rsidP="00CF6F94">
      <w:pPr>
        <w:pStyle w:val="a8"/>
        <w:jc w:val="center"/>
        <w:rPr>
          <w:rFonts w:ascii="Times New Roman" w:hAnsi="Times New Roman" w:cs="Times New Roman"/>
          <w:sz w:val="22"/>
          <w:szCs w:val="22"/>
        </w:rPr>
      </w:pPr>
      <w:r w:rsidRPr="008A60B7">
        <w:rPr>
          <w:rFonts w:ascii="Times New Roman" w:hAnsi="Times New Roman" w:cs="Times New Roman"/>
          <w:sz w:val="22"/>
          <w:szCs w:val="22"/>
        </w:rPr>
        <w:t xml:space="preserve"> </w:t>
      </w:r>
      <w:r w:rsidR="00113F01" w:rsidRPr="008A60B7">
        <w:rPr>
          <w:rFonts w:ascii="Times New Roman" w:hAnsi="Times New Roman" w:cs="Times New Roman"/>
          <w:sz w:val="22"/>
          <w:szCs w:val="22"/>
        </w:rPr>
        <w:t>(полное наименование / фирменное наименование акционерного общества,</w:t>
      </w:r>
    </w:p>
    <w:p w14:paraId="09A7B596" w14:textId="77777777" w:rsidR="00113F01" w:rsidRPr="008A60B7" w:rsidRDefault="00113F01" w:rsidP="00D72A24">
      <w:pPr>
        <w:pStyle w:val="a8"/>
        <w:jc w:val="center"/>
        <w:rPr>
          <w:rFonts w:ascii="Times New Roman" w:hAnsi="Times New Roman" w:cs="Times New Roman"/>
          <w:sz w:val="22"/>
          <w:szCs w:val="22"/>
        </w:rPr>
      </w:pPr>
      <w:r w:rsidRPr="008A60B7">
        <w:rPr>
          <w:rFonts w:ascii="Times New Roman" w:hAnsi="Times New Roman" w:cs="Times New Roman"/>
          <w:sz w:val="22"/>
          <w:szCs w:val="22"/>
        </w:rPr>
        <w:t>в отношении эмиссионных ценных бумаг которого направляется требование</w:t>
      </w:r>
    </w:p>
    <w:p w14:paraId="01EE024E" w14:textId="77777777" w:rsidR="00113F01" w:rsidRPr="008A60B7" w:rsidRDefault="00113F01" w:rsidP="00D72A24">
      <w:pPr>
        <w:pStyle w:val="a8"/>
        <w:jc w:val="center"/>
        <w:rPr>
          <w:rFonts w:ascii="Times New Roman" w:hAnsi="Times New Roman" w:cs="Times New Roman"/>
          <w:sz w:val="22"/>
          <w:szCs w:val="22"/>
        </w:rPr>
      </w:pPr>
      <w:r w:rsidRPr="008A60B7">
        <w:rPr>
          <w:rFonts w:ascii="Times New Roman" w:hAnsi="Times New Roman" w:cs="Times New Roman"/>
          <w:sz w:val="22"/>
          <w:szCs w:val="22"/>
        </w:rPr>
        <w:t>об их выкупе)</w:t>
      </w:r>
    </w:p>
    <w:p w14:paraId="22DB1067" w14:textId="77777777" w:rsidR="00113F01" w:rsidRPr="008A60B7" w:rsidRDefault="00113F01">
      <w:pPr>
        <w:rPr>
          <w:rFonts w:ascii="Times New Roman" w:hAnsi="Times New Roman" w:cs="Times New Roman"/>
          <w:sz w:val="22"/>
          <w:szCs w:val="22"/>
        </w:rPr>
      </w:pPr>
    </w:p>
    <w:tbl>
      <w:tblPr>
        <w:tblW w:w="102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1"/>
        <w:gridCol w:w="2812"/>
        <w:gridCol w:w="558"/>
        <w:gridCol w:w="2251"/>
        <w:gridCol w:w="2328"/>
        <w:gridCol w:w="15"/>
      </w:tblGrid>
      <w:tr w:rsidR="00113F01" w:rsidRPr="00392863" w14:paraId="2BD591C3" w14:textId="77777777">
        <w:trPr>
          <w:gridAfter w:val="1"/>
          <w:wAfter w:w="15" w:type="dxa"/>
        </w:trPr>
        <w:tc>
          <w:tcPr>
            <w:tcW w:w="10240" w:type="dxa"/>
            <w:gridSpan w:val="5"/>
            <w:tcBorders>
              <w:top w:val="single" w:sz="4" w:space="0" w:color="auto"/>
              <w:left w:val="single" w:sz="4" w:space="0" w:color="auto"/>
              <w:bottom w:val="single" w:sz="4" w:space="0" w:color="auto"/>
              <w:right w:val="single" w:sz="4" w:space="0" w:color="auto"/>
            </w:tcBorders>
          </w:tcPr>
          <w:p w14:paraId="4910FD63"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Вид, категория (тип), серия ценных бумаг, в отношении которых направляется требование об их выкупе</w:t>
            </w:r>
          </w:p>
        </w:tc>
      </w:tr>
      <w:tr w:rsidR="00113F01" w:rsidRPr="00392863" w14:paraId="7C30BAE4" w14:textId="77777777">
        <w:trPr>
          <w:gridAfter w:val="1"/>
          <w:wAfter w:w="15" w:type="dxa"/>
        </w:trPr>
        <w:tc>
          <w:tcPr>
            <w:tcW w:w="10240" w:type="dxa"/>
            <w:gridSpan w:val="5"/>
            <w:tcBorders>
              <w:top w:val="single" w:sz="4" w:space="0" w:color="auto"/>
              <w:left w:val="single" w:sz="4" w:space="0" w:color="auto"/>
              <w:bottom w:val="single" w:sz="4" w:space="0" w:color="auto"/>
              <w:right w:val="single" w:sz="4" w:space="0" w:color="auto"/>
            </w:tcBorders>
          </w:tcPr>
          <w:p w14:paraId="3B45B4AA" w14:textId="77777777" w:rsidR="00113F01" w:rsidRPr="00392863" w:rsidRDefault="00113F01" w:rsidP="006E0E46">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 xml:space="preserve">Акции обыкновенные, государственный регистрационный номер выпуска </w:t>
            </w:r>
            <w:r w:rsidR="00CF6F94" w:rsidRPr="00CF6F94">
              <w:rPr>
                <w:rFonts w:ascii="Times New Roman" w:hAnsi="Times New Roman" w:cs="Times New Roman"/>
                <w:b/>
                <w:i/>
                <w:sz w:val="22"/>
                <w:szCs w:val="22"/>
              </w:rPr>
              <w:t>1-02-50021-A</w:t>
            </w:r>
          </w:p>
        </w:tc>
      </w:tr>
      <w:tr w:rsidR="00113F01" w:rsidRPr="00392863" w14:paraId="62CEE253" w14:textId="77777777">
        <w:trPr>
          <w:gridAfter w:val="1"/>
          <w:wAfter w:w="15" w:type="dxa"/>
        </w:trPr>
        <w:tc>
          <w:tcPr>
            <w:tcW w:w="5103" w:type="dxa"/>
            <w:gridSpan w:val="2"/>
            <w:tcBorders>
              <w:top w:val="single" w:sz="4" w:space="0" w:color="auto"/>
              <w:left w:val="single" w:sz="4" w:space="0" w:color="auto"/>
              <w:bottom w:val="single" w:sz="4" w:space="0" w:color="auto"/>
              <w:right w:val="nil"/>
            </w:tcBorders>
          </w:tcPr>
          <w:p w14:paraId="747EB490"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 (место жительства) лица, направляющего требование о выкупе эмиссионных ценных бумаг</w:t>
            </w:r>
          </w:p>
        </w:tc>
        <w:tc>
          <w:tcPr>
            <w:tcW w:w="5137" w:type="dxa"/>
            <w:gridSpan w:val="3"/>
            <w:tcBorders>
              <w:top w:val="single" w:sz="4" w:space="0" w:color="auto"/>
              <w:left w:val="single" w:sz="4" w:space="0" w:color="auto"/>
              <w:bottom w:val="single" w:sz="4" w:space="0" w:color="auto"/>
              <w:right w:val="single" w:sz="4" w:space="0" w:color="auto"/>
            </w:tcBorders>
          </w:tcPr>
          <w:p w14:paraId="3BE1DC58" w14:textId="77777777" w:rsidR="00113F01" w:rsidRPr="00392863" w:rsidRDefault="00CF6F94" w:rsidP="00F871A4">
            <w:pPr>
              <w:pStyle w:val="a7"/>
              <w:jc w:val="center"/>
              <w:rPr>
                <w:rFonts w:ascii="Times New Roman" w:hAnsi="Times New Roman" w:cs="Times New Roman"/>
                <w:b/>
                <w:i/>
                <w:sz w:val="22"/>
                <w:szCs w:val="22"/>
              </w:rPr>
            </w:pPr>
            <w:proofErr w:type="spellStart"/>
            <w:r w:rsidRPr="00CF6F94">
              <w:rPr>
                <w:rFonts w:ascii="Times New Roman" w:hAnsi="Times New Roman" w:cs="Times New Roman"/>
                <w:b/>
                <w:i/>
                <w:sz w:val="22"/>
                <w:szCs w:val="22"/>
              </w:rPr>
              <w:t>Коммонвелф</w:t>
            </w:r>
            <w:proofErr w:type="spellEnd"/>
            <w:r w:rsidRPr="00CF6F94">
              <w:rPr>
                <w:rFonts w:ascii="Times New Roman" w:hAnsi="Times New Roman" w:cs="Times New Roman"/>
                <w:b/>
                <w:i/>
                <w:sz w:val="22"/>
                <w:szCs w:val="22"/>
              </w:rPr>
              <w:t xml:space="preserve"> Траст Лимитед, п/я 3321, Дрейк </w:t>
            </w:r>
            <w:proofErr w:type="spellStart"/>
            <w:r w:rsidRPr="00CF6F94">
              <w:rPr>
                <w:rFonts w:ascii="Times New Roman" w:hAnsi="Times New Roman" w:cs="Times New Roman"/>
                <w:b/>
                <w:i/>
                <w:sz w:val="22"/>
                <w:szCs w:val="22"/>
              </w:rPr>
              <w:t>Чемберс</w:t>
            </w:r>
            <w:proofErr w:type="spellEnd"/>
            <w:r w:rsidRPr="00CF6F94">
              <w:rPr>
                <w:rFonts w:ascii="Times New Roman" w:hAnsi="Times New Roman" w:cs="Times New Roman"/>
                <w:b/>
                <w:i/>
                <w:sz w:val="22"/>
                <w:szCs w:val="22"/>
              </w:rPr>
              <w:t>, г. Род-</w:t>
            </w:r>
            <w:proofErr w:type="spellStart"/>
            <w:r w:rsidRPr="00CF6F94">
              <w:rPr>
                <w:rFonts w:ascii="Times New Roman" w:hAnsi="Times New Roman" w:cs="Times New Roman"/>
                <w:b/>
                <w:i/>
                <w:sz w:val="22"/>
                <w:szCs w:val="22"/>
              </w:rPr>
              <w:t>Таун</w:t>
            </w:r>
            <w:proofErr w:type="spellEnd"/>
            <w:r w:rsidRPr="00CF6F94">
              <w:rPr>
                <w:rFonts w:ascii="Times New Roman" w:hAnsi="Times New Roman" w:cs="Times New Roman"/>
                <w:b/>
                <w:i/>
                <w:sz w:val="22"/>
                <w:szCs w:val="22"/>
              </w:rPr>
              <w:t xml:space="preserve">, о. </w:t>
            </w:r>
            <w:proofErr w:type="spellStart"/>
            <w:r w:rsidRPr="00CF6F94">
              <w:rPr>
                <w:rFonts w:ascii="Times New Roman" w:hAnsi="Times New Roman" w:cs="Times New Roman"/>
                <w:b/>
                <w:i/>
                <w:sz w:val="22"/>
                <w:szCs w:val="22"/>
              </w:rPr>
              <w:t>Тортола</w:t>
            </w:r>
            <w:proofErr w:type="spellEnd"/>
            <w:r w:rsidRPr="00CF6F94">
              <w:rPr>
                <w:rFonts w:ascii="Times New Roman" w:hAnsi="Times New Roman" w:cs="Times New Roman"/>
                <w:b/>
                <w:i/>
                <w:sz w:val="22"/>
                <w:szCs w:val="22"/>
              </w:rPr>
              <w:t>, Британские Виргинские Острова (</w:t>
            </w:r>
            <w:proofErr w:type="spellStart"/>
            <w:r w:rsidRPr="00CF6F94">
              <w:rPr>
                <w:rFonts w:ascii="Times New Roman" w:hAnsi="Times New Roman" w:cs="Times New Roman"/>
                <w:b/>
                <w:i/>
                <w:sz w:val="22"/>
                <w:szCs w:val="22"/>
              </w:rPr>
              <w:t>Commonwealth</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Trust</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Limited</w:t>
            </w:r>
            <w:proofErr w:type="spellEnd"/>
            <w:r w:rsidRPr="00CF6F94">
              <w:rPr>
                <w:rFonts w:ascii="Times New Roman" w:hAnsi="Times New Roman" w:cs="Times New Roman"/>
                <w:b/>
                <w:i/>
                <w:sz w:val="22"/>
                <w:szCs w:val="22"/>
              </w:rPr>
              <w:t xml:space="preserve">, P.O. </w:t>
            </w:r>
            <w:proofErr w:type="spellStart"/>
            <w:r w:rsidRPr="00CF6F94">
              <w:rPr>
                <w:rFonts w:ascii="Times New Roman" w:hAnsi="Times New Roman" w:cs="Times New Roman"/>
                <w:b/>
                <w:i/>
                <w:sz w:val="22"/>
                <w:szCs w:val="22"/>
              </w:rPr>
              <w:t>Box</w:t>
            </w:r>
            <w:proofErr w:type="spellEnd"/>
            <w:r w:rsidRPr="00CF6F94">
              <w:rPr>
                <w:rFonts w:ascii="Times New Roman" w:hAnsi="Times New Roman" w:cs="Times New Roman"/>
                <w:b/>
                <w:i/>
                <w:sz w:val="22"/>
                <w:szCs w:val="22"/>
              </w:rPr>
              <w:t xml:space="preserve"> 3321, </w:t>
            </w:r>
            <w:proofErr w:type="spellStart"/>
            <w:r w:rsidRPr="00CF6F94">
              <w:rPr>
                <w:rFonts w:ascii="Times New Roman" w:hAnsi="Times New Roman" w:cs="Times New Roman"/>
                <w:b/>
                <w:i/>
                <w:sz w:val="22"/>
                <w:szCs w:val="22"/>
              </w:rPr>
              <w:t>Drake</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Chambers</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Road</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Town</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Tortola</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British</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Virgin</w:t>
            </w:r>
            <w:proofErr w:type="spellEnd"/>
            <w:r w:rsidRPr="00CF6F94">
              <w:rPr>
                <w:rFonts w:ascii="Times New Roman" w:hAnsi="Times New Roman" w:cs="Times New Roman"/>
                <w:b/>
                <w:i/>
                <w:sz w:val="22"/>
                <w:szCs w:val="22"/>
              </w:rPr>
              <w:t xml:space="preserve"> </w:t>
            </w:r>
            <w:proofErr w:type="spellStart"/>
            <w:r w:rsidRPr="00CF6F94">
              <w:rPr>
                <w:rFonts w:ascii="Times New Roman" w:hAnsi="Times New Roman" w:cs="Times New Roman"/>
                <w:b/>
                <w:i/>
                <w:sz w:val="22"/>
                <w:szCs w:val="22"/>
              </w:rPr>
              <w:t>Islands</w:t>
            </w:r>
            <w:proofErr w:type="spellEnd"/>
            <w:r w:rsidRPr="00CF6F94">
              <w:rPr>
                <w:rFonts w:ascii="Times New Roman" w:hAnsi="Times New Roman" w:cs="Times New Roman"/>
                <w:b/>
                <w:i/>
                <w:sz w:val="22"/>
                <w:szCs w:val="22"/>
              </w:rPr>
              <w:t>)</w:t>
            </w:r>
          </w:p>
        </w:tc>
      </w:tr>
      <w:tr w:rsidR="00113F01" w:rsidRPr="00392863" w14:paraId="26BAD3D5" w14:textId="77777777">
        <w:trPr>
          <w:gridAfter w:val="1"/>
          <w:wAfter w:w="15" w:type="dxa"/>
        </w:trPr>
        <w:tc>
          <w:tcPr>
            <w:tcW w:w="10240" w:type="dxa"/>
            <w:gridSpan w:val="5"/>
            <w:tcBorders>
              <w:top w:val="single" w:sz="4" w:space="0" w:color="auto"/>
              <w:left w:val="single" w:sz="4" w:space="0" w:color="auto"/>
              <w:bottom w:val="single" w:sz="4" w:space="0" w:color="auto"/>
              <w:right w:val="single" w:sz="4" w:space="0" w:color="auto"/>
            </w:tcBorders>
          </w:tcPr>
          <w:p w14:paraId="35CD797F"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Контактная информация для связи с лицом, направляющим требование о выкупе эмиссионных ценных бумаг акционерного общества</w:t>
            </w:r>
          </w:p>
        </w:tc>
      </w:tr>
      <w:tr w:rsidR="00113F01" w:rsidRPr="00392863" w14:paraId="2139114E" w14:textId="77777777">
        <w:trPr>
          <w:gridAfter w:val="1"/>
          <w:wAfter w:w="15" w:type="dxa"/>
        </w:trPr>
        <w:tc>
          <w:tcPr>
            <w:tcW w:w="2291" w:type="dxa"/>
            <w:tcBorders>
              <w:top w:val="single" w:sz="4" w:space="0" w:color="auto"/>
              <w:left w:val="single" w:sz="4" w:space="0" w:color="auto"/>
              <w:bottom w:val="single" w:sz="4" w:space="0" w:color="auto"/>
              <w:right w:val="nil"/>
            </w:tcBorders>
          </w:tcPr>
          <w:p w14:paraId="685D4BEC"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Телефон</w:t>
            </w:r>
          </w:p>
        </w:tc>
        <w:tc>
          <w:tcPr>
            <w:tcW w:w="7949" w:type="dxa"/>
            <w:gridSpan w:val="4"/>
            <w:tcBorders>
              <w:top w:val="single" w:sz="4" w:space="0" w:color="auto"/>
              <w:left w:val="single" w:sz="4" w:space="0" w:color="auto"/>
              <w:bottom w:val="single" w:sz="4" w:space="0" w:color="auto"/>
              <w:right w:val="single" w:sz="4" w:space="0" w:color="auto"/>
            </w:tcBorders>
          </w:tcPr>
          <w:p w14:paraId="5E3689C1" w14:textId="77777777" w:rsidR="00113F01" w:rsidRPr="00392863" w:rsidRDefault="00CF6F94" w:rsidP="008A60B7">
            <w:pPr>
              <w:pStyle w:val="a7"/>
              <w:spacing w:after="240"/>
              <w:jc w:val="center"/>
              <w:rPr>
                <w:rFonts w:ascii="Times New Roman" w:hAnsi="Times New Roman" w:cs="Times New Roman"/>
                <w:b/>
                <w:i/>
                <w:sz w:val="22"/>
                <w:szCs w:val="22"/>
              </w:rPr>
            </w:pPr>
            <w:r w:rsidRPr="00CF6F94">
              <w:rPr>
                <w:rFonts w:ascii="Times New Roman" w:hAnsi="Times New Roman" w:cs="Times New Roman"/>
                <w:b/>
                <w:i/>
                <w:sz w:val="22"/>
                <w:szCs w:val="22"/>
              </w:rPr>
              <w:t>+7 495 363 62 00 (доб. 1664); +7 964 551 11 01</w:t>
            </w:r>
          </w:p>
          <w:p w14:paraId="6D4F95F7"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(контактные телефоны лица, направляющего требование о выкупе эмиссионных ценных бумаг акционерного общества, с указанием междугородного кода)</w:t>
            </w:r>
          </w:p>
        </w:tc>
      </w:tr>
      <w:tr w:rsidR="00113F01" w:rsidRPr="00392863" w14:paraId="75E7846B" w14:textId="77777777">
        <w:trPr>
          <w:gridAfter w:val="1"/>
          <w:wAfter w:w="15" w:type="dxa"/>
        </w:trPr>
        <w:tc>
          <w:tcPr>
            <w:tcW w:w="2291" w:type="dxa"/>
            <w:tcBorders>
              <w:top w:val="single" w:sz="4" w:space="0" w:color="auto"/>
              <w:left w:val="single" w:sz="4" w:space="0" w:color="auto"/>
              <w:bottom w:val="single" w:sz="4" w:space="0" w:color="auto"/>
              <w:right w:val="nil"/>
            </w:tcBorders>
          </w:tcPr>
          <w:p w14:paraId="25599875"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Факс</w:t>
            </w:r>
          </w:p>
        </w:tc>
        <w:tc>
          <w:tcPr>
            <w:tcW w:w="7949" w:type="dxa"/>
            <w:gridSpan w:val="4"/>
            <w:tcBorders>
              <w:top w:val="single" w:sz="4" w:space="0" w:color="auto"/>
              <w:left w:val="single" w:sz="4" w:space="0" w:color="auto"/>
              <w:bottom w:val="single" w:sz="4" w:space="0" w:color="auto"/>
              <w:right w:val="single" w:sz="4" w:space="0" w:color="auto"/>
            </w:tcBorders>
          </w:tcPr>
          <w:p w14:paraId="793A800A" w14:textId="77777777" w:rsidR="00CF6F94" w:rsidRDefault="00CF6F94" w:rsidP="00CF6F94">
            <w:pPr>
              <w:pStyle w:val="a7"/>
              <w:spacing w:after="240"/>
              <w:jc w:val="center"/>
              <w:rPr>
                <w:rFonts w:ascii="Times New Roman" w:hAnsi="Times New Roman" w:cs="Times New Roman"/>
                <w:b/>
                <w:i/>
                <w:sz w:val="22"/>
                <w:szCs w:val="22"/>
              </w:rPr>
            </w:pPr>
            <w:r>
              <w:rPr>
                <w:rFonts w:ascii="Times New Roman" w:hAnsi="Times New Roman" w:cs="Times New Roman"/>
                <w:b/>
                <w:i/>
                <w:sz w:val="22"/>
                <w:szCs w:val="22"/>
              </w:rPr>
              <w:t>о</w:t>
            </w:r>
            <w:r w:rsidRPr="00CF6F94">
              <w:rPr>
                <w:rFonts w:ascii="Times New Roman" w:hAnsi="Times New Roman" w:cs="Times New Roman"/>
                <w:b/>
                <w:i/>
                <w:sz w:val="22"/>
                <w:szCs w:val="22"/>
              </w:rPr>
              <w:t>тсутствует</w:t>
            </w:r>
          </w:p>
          <w:p w14:paraId="544F0108" w14:textId="77777777" w:rsidR="00113F01" w:rsidRPr="00392863" w:rsidRDefault="00113F01" w:rsidP="008A60B7">
            <w:pPr>
              <w:pStyle w:val="a7"/>
              <w:jc w:val="center"/>
              <w:rPr>
                <w:rFonts w:ascii="Times New Roman" w:hAnsi="Times New Roman" w:cs="Times New Roman"/>
                <w:sz w:val="22"/>
                <w:szCs w:val="22"/>
              </w:rPr>
            </w:pPr>
            <w:r w:rsidRPr="00392863">
              <w:rPr>
                <w:rFonts w:ascii="Times New Roman" w:hAnsi="Times New Roman" w:cs="Times New Roman"/>
                <w:sz w:val="22"/>
                <w:szCs w:val="22"/>
              </w:rPr>
              <w:t>(номер факса лица, направляющего требование о выкупе эмиссионных ценных бумаг акционерного общества, с указанием междугородного кода)</w:t>
            </w:r>
          </w:p>
        </w:tc>
      </w:tr>
      <w:tr w:rsidR="00113F01" w:rsidRPr="00392863" w14:paraId="1165CFC7" w14:textId="77777777">
        <w:trPr>
          <w:gridAfter w:val="1"/>
          <w:wAfter w:w="15" w:type="dxa"/>
        </w:trPr>
        <w:tc>
          <w:tcPr>
            <w:tcW w:w="2291" w:type="dxa"/>
            <w:tcBorders>
              <w:top w:val="single" w:sz="4" w:space="0" w:color="auto"/>
              <w:left w:val="single" w:sz="4" w:space="0" w:color="auto"/>
              <w:bottom w:val="single" w:sz="4" w:space="0" w:color="auto"/>
              <w:right w:val="nil"/>
            </w:tcBorders>
          </w:tcPr>
          <w:p w14:paraId="4DCFE805"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Адрес электронной почты</w:t>
            </w:r>
          </w:p>
        </w:tc>
        <w:tc>
          <w:tcPr>
            <w:tcW w:w="7949" w:type="dxa"/>
            <w:gridSpan w:val="4"/>
            <w:tcBorders>
              <w:top w:val="single" w:sz="4" w:space="0" w:color="auto"/>
              <w:left w:val="single" w:sz="4" w:space="0" w:color="auto"/>
              <w:bottom w:val="single" w:sz="4" w:space="0" w:color="auto"/>
              <w:right w:val="single" w:sz="4" w:space="0" w:color="auto"/>
            </w:tcBorders>
          </w:tcPr>
          <w:p w14:paraId="3C04D811" w14:textId="77777777" w:rsidR="00CF6F94" w:rsidRDefault="00CF6F94" w:rsidP="00CF6F94">
            <w:pPr>
              <w:pStyle w:val="a7"/>
              <w:spacing w:after="240"/>
              <w:jc w:val="center"/>
              <w:rPr>
                <w:rFonts w:ascii="Times New Roman" w:hAnsi="Times New Roman" w:cs="Times New Roman"/>
                <w:b/>
                <w:i/>
                <w:sz w:val="22"/>
                <w:szCs w:val="22"/>
              </w:rPr>
            </w:pPr>
            <w:r w:rsidRPr="00CF6F94">
              <w:rPr>
                <w:rFonts w:ascii="Times New Roman" w:hAnsi="Times New Roman" w:cs="Times New Roman"/>
                <w:b/>
                <w:i/>
                <w:sz w:val="22"/>
                <w:szCs w:val="22"/>
              </w:rPr>
              <w:t xml:space="preserve">info@capitalgroupcorp.com; aksenov.sergey@capitalgroupcorp.com </w:t>
            </w:r>
          </w:p>
          <w:p w14:paraId="20E1CC42"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(адрес электронной почты лица, направляющего требование о выкупе эмиссионных ценных бумаг акционерного общества)</w:t>
            </w:r>
          </w:p>
        </w:tc>
      </w:tr>
      <w:tr w:rsidR="00113F01" w:rsidRPr="00392863" w14:paraId="118D7DE2" w14:textId="77777777">
        <w:trPr>
          <w:gridAfter w:val="1"/>
          <w:wAfter w:w="15" w:type="dxa"/>
        </w:trPr>
        <w:tc>
          <w:tcPr>
            <w:tcW w:w="2291" w:type="dxa"/>
            <w:tcBorders>
              <w:top w:val="single" w:sz="4" w:space="0" w:color="auto"/>
              <w:left w:val="single" w:sz="4" w:space="0" w:color="auto"/>
              <w:bottom w:val="single" w:sz="4" w:space="0" w:color="auto"/>
              <w:right w:val="nil"/>
            </w:tcBorders>
          </w:tcPr>
          <w:p w14:paraId="09E0C9EE"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Адрес для направления почтовой корреспонденции</w:t>
            </w:r>
          </w:p>
        </w:tc>
        <w:tc>
          <w:tcPr>
            <w:tcW w:w="7949" w:type="dxa"/>
            <w:gridSpan w:val="4"/>
            <w:tcBorders>
              <w:top w:val="single" w:sz="4" w:space="0" w:color="auto"/>
              <w:left w:val="single" w:sz="4" w:space="0" w:color="auto"/>
              <w:bottom w:val="single" w:sz="4" w:space="0" w:color="auto"/>
              <w:right w:val="single" w:sz="4" w:space="0" w:color="auto"/>
            </w:tcBorders>
          </w:tcPr>
          <w:p w14:paraId="0FAF71A0" w14:textId="77777777" w:rsidR="00CF6F94" w:rsidRDefault="00CF6F94" w:rsidP="00CF6F94">
            <w:pPr>
              <w:pStyle w:val="a7"/>
              <w:spacing w:after="240"/>
              <w:jc w:val="center"/>
              <w:rPr>
                <w:rFonts w:ascii="Times New Roman" w:hAnsi="Times New Roman" w:cs="Times New Roman"/>
                <w:b/>
                <w:i/>
                <w:sz w:val="22"/>
                <w:szCs w:val="22"/>
              </w:rPr>
            </w:pPr>
            <w:r w:rsidRPr="00CF6F94">
              <w:rPr>
                <w:rFonts w:ascii="Times New Roman" w:hAnsi="Times New Roman" w:cs="Times New Roman"/>
                <w:b/>
                <w:i/>
                <w:sz w:val="22"/>
                <w:szCs w:val="22"/>
              </w:rPr>
              <w:t>123112, город Москва, Пресненская набережная, дом 8, строение 1, этаж 16, южный блок</w:t>
            </w:r>
          </w:p>
          <w:p w14:paraId="58A6C983"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(почтовый адрес на территории Российской Федерации, используемый лицом, направляющим требование о выкупе эмиссионных ценных бумаг акционерного общества, для получения адресованной такому лицу почтовой корреспонденции)</w:t>
            </w:r>
          </w:p>
        </w:tc>
      </w:tr>
      <w:tr w:rsidR="00113F01" w:rsidRPr="00392863" w14:paraId="3B233F86" w14:textId="77777777">
        <w:trPr>
          <w:trHeight w:val="1188"/>
        </w:trPr>
        <w:tc>
          <w:tcPr>
            <w:tcW w:w="5661" w:type="dxa"/>
            <w:gridSpan w:val="3"/>
            <w:vMerge w:val="restart"/>
            <w:tcBorders>
              <w:top w:val="single" w:sz="4" w:space="0" w:color="auto"/>
              <w:left w:val="single" w:sz="4" w:space="0" w:color="auto"/>
              <w:bottom w:val="single" w:sz="4" w:space="0" w:color="auto"/>
              <w:right w:val="nil"/>
            </w:tcBorders>
          </w:tcPr>
          <w:p w14:paraId="7C231207" w14:textId="77777777" w:rsidR="00113F01" w:rsidRPr="00392863" w:rsidRDefault="00113F01" w:rsidP="008A60B7">
            <w:pPr>
              <w:pStyle w:val="a7"/>
              <w:jc w:val="center"/>
              <w:rPr>
                <w:rFonts w:ascii="Times New Roman" w:hAnsi="Times New Roman" w:cs="Times New Roman"/>
                <w:b/>
                <w:sz w:val="22"/>
                <w:szCs w:val="22"/>
                <w:highlight w:val="yellow"/>
              </w:rPr>
            </w:pPr>
          </w:p>
          <w:p w14:paraId="687788F5" w14:textId="03FF0780" w:rsidR="00113F01" w:rsidRPr="003D28C6" w:rsidRDefault="00113F01" w:rsidP="008A60B7">
            <w:pPr>
              <w:pStyle w:val="a7"/>
              <w:jc w:val="center"/>
              <w:rPr>
                <w:rFonts w:ascii="Times New Roman" w:hAnsi="Times New Roman" w:cs="Times New Roman"/>
                <w:b/>
                <w:sz w:val="22"/>
                <w:szCs w:val="22"/>
              </w:rPr>
            </w:pPr>
            <w:r w:rsidRPr="00392863">
              <w:rPr>
                <w:rFonts w:ascii="Times New Roman" w:hAnsi="Times New Roman" w:cs="Times New Roman"/>
                <w:b/>
                <w:sz w:val="22"/>
                <w:szCs w:val="22"/>
              </w:rPr>
              <w:t xml:space="preserve">Представитель по доверенности от </w:t>
            </w:r>
            <w:r w:rsidR="00CF6F94" w:rsidRPr="00CF6F94">
              <w:rPr>
                <w:rFonts w:ascii="Times New Roman" w:hAnsi="Times New Roman" w:cs="Times New Roman"/>
                <w:b/>
                <w:sz w:val="22"/>
                <w:szCs w:val="22"/>
              </w:rPr>
              <w:t>11.11.2020</w:t>
            </w:r>
          </w:p>
          <w:p w14:paraId="4CCE06EE"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_______________________________________</w:t>
            </w:r>
          </w:p>
          <w:p w14:paraId="16ECAFD5"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(наименование должности руководителя или иного лица, подписывающего требование о выкупе ценных бумаг акционерного общества от имени лица, направляющего такое требование, название и реквизиты документа, на основании которого иному лицу предоставлено право подписывать требование о выкупе ценных бумаг акционерного общества от имени направляющего его лица)</w:t>
            </w:r>
          </w:p>
        </w:tc>
        <w:tc>
          <w:tcPr>
            <w:tcW w:w="2251" w:type="dxa"/>
            <w:tcBorders>
              <w:top w:val="single" w:sz="4" w:space="0" w:color="auto"/>
              <w:left w:val="single" w:sz="4" w:space="0" w:color="auto"/>
              <w:bottom w:val="single" w:sz="4" w:space="0" w:color="auto"/>
              <w:right w:val="nil"/>
            </w:tcBorders>
          </w:tcPr>
          <w:p w14:paraId="112229EA" w14:textId="77777777" w:rsidR="00113F01" w:rsidRPr="00392863" w:rsidRDefault="00113F01">
            <w:pPr>
              <w:pStyle w:val="a7"/>
              <w:rPr>
                <w:rFonts w:ascii="Times New Roman" w:hAnsi="Times New Roman" w:cs="Times New Roman"/>
                <w:sz w:val="22"/>
                <w:szCs w:val="22"/>
              </w:rPr>
            </w:pPr>
          </w:p>
          <w:p w14:paraId="66AEBDF0"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___________</w:t>
            </w:r>
          </w:p>
          <w:p w14:paraId="58B98869"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(подпись)</w:t>
            </w:r>
          </w:p>
        </w:tc>
        <w:tc>
          <w:tcPr>
            <w:tcW w:w="2343" w:type="dxa"/>
            <w:gridSpan w:val="2"/>
            <w:tcBorders>
              <w:top w:val="single" w:sz="4" w:space="0" w:color="auto"/>
              <w:left w:val="single" w:sz="4" w:space="0" w:color="auto"/>
              <w:bottom w:val="single" w:sz="4" w:space="0" w:color="auto"/>
              <w:right w:val="single" w:sz="4" w:space="0" w:color="auto"/>
            </w:tcBorders>
          </w:tcPr>
          <w:p w14:paraId="60B31762" w14:textId="77777777" w:rsidR="00113F01" w:rsidRPr="00392863" w:rsidRDefault="00113F01" w:rsidP="008A60B7">
            <w:pPr>
              <w:pStyle w:val="a7"/>
              <w:jc w:val="center"/>
              <w:rPr>
                <w:rFonts w:ascii="Times New Roman" w:hAnsi="Times New Roman" w:cs="Times New Roman"/>
                <w:b/>
                <w:sz w:val="22"/>
                <w:szCs w:val="22"/>
              </w:rPr>
            </w:pPr>
          </w:p>
          <w:p w14:paraId="5194F260" w14:textId="55862523" w:rsidR="00FD4BF4" w:rsidRPr="003D28C6" w:rsidRDefault="00FD4BF4">
            <w:pPr>
              <w:pStyle w:val="a7"/>
              <w:jc w:val="center"/>
              <w:rPr>
                <w:rFonts w:ascii="Times New Roman" w:hAnsi="Times New Roman" w:cs="Times New Roman"/>
                <w:b/>
                <w:sz w:val="22"/>
                <w:szCs w:val="22"/>
              </w:rPr>
            </w:pPr>
            <w:r>
              <w:rPr>
                <w:rFonts w:ascii="Times New Roman" w:hAnsi="Times New Roman" w:cs="Times New Roman"/>
                <w:b/>
                <w:sz w:val="22"/>
                <w:szCs w:val="22"/>
              </w:rPr>
              <w:t>Пак Мария Геннадиевна</w:t>
            </w:r>
          </w:p>
          <w:p w14:paraId="5A233CAB"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___________</w:t>
            </w:r>
          </w:p>
          <w:p w14:paraId="14DB4643"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(Ф.И.О.)</w:t>
            </w:r>
          </w:p>
        </w:tc>
      </w:tr>
      <w:tr w:rsidR="00113F01" w:rsidRPr="00392863" w14:paraId="47C28847" w14:textId="77777777">
        <w:trPr>
          <w:trHeight w:val="299"/>
        </w:trPr>
        <w:tc>
          <w:tcPr>
            <w:tcW w:w="5661" w:type="dxa"/>
            <w:gridSpan w:val="3"/>
            <w:vMerge/>
            <w:tcBorders>
              <w:top w:val="single" w:sz="4" w:space="0" w:color="auto"/>
              <w:left w:val="single" w:sz="4" w:space="0" w:color="auto"/>
              <w:bottom w:val="single" w:sz="4" w:space="0" w:color="auto"/>
              <w:right w:val="nil"/>
            </w:tcBorders>
          </w:tcPr>
          <w:p w14:paraId="5248C096" w14:textId="77777777" w:rsidR="00113F01" w:rsidRPr="00392863" w:rsidRDefault="00113F01">
            <w:pPr>
              <w:pStyle w:val="a7"/>
              <w:rPr>
                <w:rFonts w:ascii="Times New Roman" w:hAnsi="Times New Roman" w:cs="Times New Roman"/>
                <w:sz w:val="22"/>
                <w:szCs w:val="22"/>
              </w:rPr>
            </w:pPr>
          </w:p>
        </w:tc>
        <w:tc>
          <w:tcPr>
            <w:tcW w:w="4594" w:type="dxa"/>
            <w:gridSpan w:val="3"/>
            <w:vMerge w:val="restart"/>
            <w:tcBorders>
              <w:top w:val="single" w:sz="4" w:space="0" w:color="auto"/>
              <w:left w:val="single" w:sz="4" w:space="0" w:color="auto"/>
              <w:bottom w:val="single" w:sz="4" w:space="0" w:color="auto"/>
              <w:right w:val="single" w:sz="4" w:space="0" w:color="auto"/>
            </w:tcBorders>
          </w:tcPr>
          <w:p w14:paraId="4C110A37" w14:textId="77777777" w:rsidR="00113F01" w:rsidRPr="00392863" w:rsidRDefault="00113F01">
            <w:pPr>
              <w:pStyle w:val="a7"/>
              <w:rPr>
                <w:rFonts w:ascii="Times New Roman" w:hAnsi="Times New Roman" w:cs="Times New Roman"/>
                <w:sz w:val="22"/>
                <w:szCs w:val="22"/>
              </w:rPr>
            </w:pPr>
          </w:p>
          <w:p w14:paraId="44C1C403" w14:textId="77777777" w:rsidR="00113F01" w:rsidRPr="00392863" w:rsidRDefault="00113F01">
            <w:pPr>
              <w:pStyle w:val="a7"/>
              <w:rPr>
                <w:rFonts w:ascii="Times New Roman" w:hAnsi="Times New Roman" w:cs="Times New Roman"/>
                <w:sz w:val="22"/>
                <w:szCs w:val="22"/>
              </w:rPr>
            </w:pPr>
          </w:p>
          <w:p w14:paraId="58896D5F"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М.П.</w:t>
            </w:r>
          </w:p>
          <w:p w14:paraId="2B35BDE3"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юридических лиц)</w:t>
            </w:r>
          </w:p>
        </w:tc>
      </w:tr>
      <w:tr w:rsidR="00113F01" w:rsidRPr="00392863" w14:paraId="1A05E600" w14:textId="77777777">
        <w:tc>
          <w:tcPr>
            <w:tcW w:w="5661" w:type="dxa"/>
            <w:gridSpan w:val="3"/>
            <w:tcBorders>
              <w:top w:val="single" w:sz="4" w:space="0" w:color="auto"/>
              <w:left w:val="single" w:sz="4" w:space="0" w:color="auto"/>
              <w:bottom w:val="single" w:sz="4" w:space="0" w:color="auto"/>
              <w:right w:val="single" w:sz="4" w:space="0" w:color="auto"/>
            </w:tcBorders>
          </w:tcPr>
          <w:p w14:paraId="0CF2EB54" w14:textId="77777777" w:rsidR="00113F01" w:rsidRPr="00392863" w:rsidRDefault="00113F01">
            <w:pPr>
              <w:pStyle w:val="a7"/>
              <w:rPr>
                <w:rFonts w:ascii="Times New Roman" w:hAnsi="Times New Roman" w:cs="Times New Roman"/>
                <w:sz w:val="22"/>
                <w:szCs w:val="22"/>
              </w:rPr>
            </w:pPr>
          </w:p>
          <w:p w14:paraId="5E3ABFB1" w14:textId="36E6B47A"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 xml:space="preserve">Дата </w:t>
            </w:r>
            <w:r w:rsidR="00CF6F94">
              <w:rPr>
                <w:rFonts w:ascii="Times New Roman" w:hAnsi="Times New Roman" w:cs="Times New Roman"/>
                <w:sz w:val="22"/>
                <w:szCs w:val="22"/>
              </w:rPr>
              <w:t>«</w:t>
            </w:r>
            <w:r w:rsidR="006950C6">
              <w:rPr>
                <w:rFonts w:ascii="Times New Roman" w:hAnsi="Times New Roman" w:cs="Times New Roman"/>
                <w:sz w:val="22"/>
                <w:szCs w:val="22"/>
              </w:rPr>
              <w:t>12</w:t>
            </w:r>
            <w:r w:rsidR="00CF6F94">
              <w:rPr>
                <w:rFonts w:ascii="Times New Roman" w:hAnsi="Times New Roman" w:cs="Times New Roman"/>
                <w:sz w:val="22"/>
                <w:szCs w:val="22"/>
              </w:rPr>
              <w:t>» апреля 2021</w:t>
            </w:r>
            <w:r w:rsidRPr="00392863">
              <w:rPr>
                <w:rFonts w:ascii="Times New Roman" w:hAnsi="Times New Roman" w:cs="Times New Roman"/>
                <w:sz w:val="22"/>
                <w:szCs w:val="22"/>
              </w:rPr>
              <w:t xml:space="preserve"> г.</w:t>
            </w:r>
          </w:p>
          <w:p w14:paraId="0ED8E2C3" w14:textId="77777777" w:rsidR="00113F01" w:rsidRPr="00392863" w:rsidRDefault="00113F01">
            <w:pPr>
              <w:pStyle w:val="a7"/>
              <w:rPr>
                <w:rFonts w:ascii="Times New Roman" w:hAnsi="Times New Roman" w:cs="Times New Roman"/>
                <w:sz w:val="22"/>
                <w:szCs w:val="22"/>
              </w:rPr>
            </w:pPr>
          </w:p>
        </w:tc>
        <w:tc>
          <w:tcPr>
            <w:tcW w:w="4594" w:type="dxa"/>
            <w:gridSpan w:val="3"/>
            <w:vMerge/>
            <w:tcBorders>
              <w:top w:val="single" w:sz="4" w:space="0" w:color="auto"/>
              <w:left w:val="single" w:sz="4" w:space="0" w:color="auto"/>
              <w:bottom w:val="single" w:sz="4" w:space="0" w:color="auto"/>
              <w:right w:val="single" w:sz="4" w:space="0" w:color="auto"/>
            </w:tcBorders>
          </w:tcPr>
          <w:p w14:paraId="3180172D" w14:textId="77777777" w:rsidR="00113F01" w:rsidRPr="00392863" w:rsidRDefault="00113F01">
            <w:pPr>
              <w:pStyle w:val="a7"/>
              <w:rPr>
                <w:rFonts w:ascii="Times New Roman" w:hAnsi="Times New Roman" w:cs="Times New Roman"/>
                <w:sz w:val="22"/>
                <w:szCs w:val="22"/>
              </w:rPr>
            </w:pPr>
          </w:p>
        </w:tc>
      </w:tr>
    </w:tbl>
    <w:p w14:paraId="6F5560DE" w14:textId="7EA62CAC" w:rsidR="00113F01" w:rsidRDefault="00113F01" w:rsidP="006950C6">
      <w:pPr>
        <w:pStyle w:val="1"/>
        <w:spacing w:before="0" w:after="0" w:line="360" w:lineRule="auto"/>
        <w:rPr>
          <w:rFonts w:ascii="Times New Roman" w:hAnsi="Times New Roman" w:cs="Times New Roman"/>
          <w:color w:val="auto"/>
          <w:sz w:val="22"/>
          <w:szCs w:val="22"/>
        </w:rPr>
      </w:pPr>
      <w:bookmarkStart w:id="0" w:name="sub_520"/>
    </w:p>
    <w:tbl>
      <w:tblPr>
        <w:tblStyle w:val="afa"/>
        <w:tblW w:w="0" w:type="auto"/>
        <w:tblLook w:val="04A0" w:firstRow="1" w:lastRow="0" w:firstColumn="1" w:lastColumn="0" w:noHBand="0" w:noVBand="1"/>
      </w:tblPr>
      <w:tblGrid>
        <w:gridCol w:w="5145"/>
        <w:gridCol w:w="5145"/>
      </w:tblGrid>
      <w:tr w:rsidR="006950C6" w14:paraId="19296D3C" w14:textId="77777777" w:rsidTr="006950C6">
        <w:tc>
          <w:tcPr>
            <w:tcW w:w="5145" w:type="dxa"/>
          </w:tcPr>
          <w:p w14:paraId="428F4009" w14:textId="77777777" w:rsidR="006950C6" w:rsidRDefault="006950C6" w:rsidP="006950C6">
            <w:pPr>
              <w:ind w:firstLine="0"/>
              <w:jc w:val="center"/>
              <w:rPr>
                <w:rFonts w:ascii="Times New Roman" w:hAnsi="Times New Roman" w:cs="Times New Roman"/>
                <w:b/>
                <w:sz w:val="22"/>
                <w:szCs w:val="22"/>
              </w:rPr>
            </w:pPr>
            <w:r w:rsidRPr="006950C6">
              <w:rPr>
                <w:rFonts w:ascii="Times New Roman" w:hAnsi="Times New Roman" w:cs="Times New Roman"/>
                <w:b/>
                <w:sz w:val="22"/>
                <w:szCs w:val="22"/>
              </w:rPr>
              <w:t xml:space="preserve">Получено </w:t>
            </w:r>
            <w:r w:rsidRPr="006950C6">
              <w:rPr>
                <w:rFonts w:ascii="Times New Roman" w:hAnsi="Times New Roman" w:cs="Times New Roman"/>
                <w:b/>
                <w:sz w:val="22"/>
                <w:szCs w:val="22"/>
              </w:rPr>
              <w:t xml:space="preserve"> </w:t>
            </w:r>
          </w:p>
          <w:p w14:paraId="3AEE62EF" w14:textId="7C0ABA05" w:rsidR="006950C6" w:rsidRPr="006950C6" w:rsidRDefault="006950C6" w:rsidP="006950C6">
            <w:pPr>
              <w:ind w:firstLine="0"/>
              <w:jc w:val="center"/>
              <w:rPr>
                <w:rFonts w:ascii="Times New Roman" w:hAnsi="Times New Roman" w:cs="Times New Roman"/>
                <w:b/>
                <w:sz w:val="22"/>
                <w:szCs w:val="22"/>
              </w:rPr>
            </w:pPr>
            <w:r w:rsidRPr="006950C6">
              <w:rPr>
                <w:rFonts w:ascii="Times New Roman" w:hAnsi="Times New Roman" w:cs="Times New Roman"/>
                <w:b/>
                <w:sz w:val="22"/>
                <w:szCs w:val="22"/>
              </w:rPr>
              <w:t>Акционерным обществом «СПЕЦИАЛИЗИРОВАННЫЙ ЗАСТРОЙЩИК «БАДАЕВСКИЙ»</w:t>
            </w:r>
          </w:p>
          <w:p w14:paraId="469218A0" w14:textId="0B2C39D5" w:rsidR="006950C6" w:rsidRDefault="006950C6" w:rsidP="006950C6">
            <w:pPr>
              <w:ind w:firstLine="0"/>
              <w:jc w:val="center"/>
            </w:pPr>
            <w:r>
              <w:rPr>
                <w:rFonts w:ascii="Times New Roman" w:hAnsi="Times New Roman" w:cs="Times New Roman"/>
                <w:b/>
                <w:sz w:val="22"/>
                <w:szCs w:val="22"/>
              </w:rPr>
              <w:t>29</w:t>
            </w:r>
            <w:bookmarkStart w:id="1" w:name="_GoBack"/>
            <w:bookmarkEnd w:id="1"/>
            <w:r w:rsidRPr="006950C6">
              <w:rPr>
                <w:rFonts w:ascii="Times New Roman" w:hAnsi="Times New Roman" w:cs="Times New Roman"/>
                <w:b/>
                <w:sz w:val="22"/>
                <w:szCs w:val="22"/>
              </w:rPr>
              <w:t xml:space="preserve"> апреля 2021 года</w:t>
            </w:r>
          </w:p>
        </w:tc>
        <w:tc>
          <w:tcPr>
            <w:tcW w:w="5145" w:type="dxa"/>
          </w:tcPr>
          <w:p w14:paraId="757019EB" w14:textId="77777777" w:rsidR="006950C6" w:rsidRPr="006950C6" w:rsidRDefault="006950C6" w:rsidP="006950C6">
            <w:pPr>
              <w:ind w:firstLine="0"/>
              <w:jc w:val="center"/>
              <w:rPr>
                <w:rFonts w:ascii="Times New Roman" w:hAnsi="Times New Roman" w:cs="Times New Roman"/>
                <w:b/>
                <w:sz w:val="22"/>
                <w:szCs w:val="22"/>
              </w:rPr>
            </w:pPr>
            <w:r w:rsidRPr="006950C6">
              <w:rPr>
                <w:rFonts w:ascii="Times New Roman" w:hAnsi="Times New Roman" w:cs="Times New Roman"/>
                <w:b/>
                <w:sz w:val="22"/>
                <w:szCs w:val="22"/>
              </w:rPr>
              <w:t xml:space="preserve">Получено </w:t>
            </w:r>
          </w:p>
          <w:p w14:paraId="413B414E" w14:textId="090655EF" w:rsidR="006950C6" w:rsidRPr="006950C6" w:rsidRDefault="006950C6" w:rsidP="006950C6">
            <w:pPr>
              <w:ind w:firstLine="0"/>
              <w:jc w:val="center"/>
              <w:rPr>
                <w:rFonts w:ascii="Times New Roman" w:hAnsi="Times New Roman" w:cs="Times New Roman"/>
                <w:b/>
                <w:sz w:val="22"/>
                <w:szCs w:val="22"/>
              </w:rPr>
            </w:pPr>
            <w:r w:rsidRPr="006950C6">
              <w:rPr>
                <w:rFonts w:ascii="Times New Roman" w:hAnsi="Times New Roman" w:cs="Times New Roman"/>
                <w:b/>
                <w:sz w:val="22"/>
                <w:szCs w:val="22"/>
              </w:rPr>
              <w:t>Экспедицией ГУ Банка России по Центральному</w:t>
            </w:r>
            <w:r>
              <w:rPr>
                <w:rFonts w:ascii="Times New Roman" w:hAnsi="Times New Roman" w:cs="Times New Roman"/>
                <w:b/>
                <w:sz w:val="22"/>
                <w:szCs w:val="22"/>
              </w:rPr>
              <w:br/>
            </w:r>
            <w:r w:rsidRPr="006950C6">
              <w:rPr>
                <w:rFonts w:ascii="Times New Roman" w:hAnsi="Times New Roman" w:cs="Times New Roman"/>
                <w:b/>
                <w:sz w:val="22"/>
                <w:szCs w:val="22"/>
              </w:rPr>
              <w:t>федеральному округу</w:t>
            </w:r>
            <w:r>
              <w:rPr>
                <w:rFonts w:ascii="Times New Roman" w:hAnsi="Times New Roman" w:cs="Times New Roman"/>
                <w:b/>
                <w:sz w:val="22"/>
                <w:szCs w:val="22"/>
              </w:rPr>
              <w:br/>
            </w:r>
            <w:r w:rsidRPr="006950C6">
              <w:rPr>
                <w:rFonts w:ascii="Times New Roman" w:hAnsi="Times New Roman" w:cs="Times New Roman"/>
                <w:b/>
                <w:sz w:val="22"/>
                <w:szCs w:val="22"/>
              </w:rPr>
              <w:t xml:space="preserve"> </w:t>
            </w:r>
          </w:p>
          <w:p w14:paraId="6DC77D93" w14:textId="689F4587" w:rsidR="006950C6" w:rsidRDefault="006950C6" w:rsidP="006950C6">
            <w:pPr>
              <w:ind w:firstLine="0"/>
              <w:jc w:val="center"/>
            </w:pPr>
            <w:r w:rsidRPr="006950C6">
              <w:rPr>
                <w:rFonts w:ascii="Times New Roman" w:hAnsi="Times New Roman" w:cs="Times New Roman"/>
                <w:b/>
                <w:sz w:val="22"/>
                <w:szCs w:val="22"/>
              </w:rPr>
              <w:t>13 апреля 2021 года</w:t>
            </w:r>
          </w:p>
        </w:tc>
      </w:tr>
    </w:tbl>
    <w:p w14:paraId="40043D2D" w14:textId="77777777" w:rsidR="006950C6" w:rsidRPr="006950C6" w:rsidRDefault="006950C6" w:rsidP="006950C6"/>
    <w:p w14:paraId="397220CE" w14:textId="77777777" w:rsidR="00113F01" w:rsidRDefault="00113F01" w:rsidP="008A60B7"/>
    <w:tbl>
      <w:tblPr>
        <w:tblW w:w="103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
        <w:gridCol w:w="1162"/>
        <w:gridCol w:w="1133"/>
        <w:gridCol w:w="991"/>
        <w:gridCol w:w="247"/>
        <w:gridCol w:w="1647"/>
        <w:gridCol w:w="94"/>
        <w:gridCol w:w="257"/>
        <w:gridCol w:w="1158"/>
        <w:gridCol w:w="16"/>
        <w:gridCol w:w="16"/>
        <w:gridCol w:w="1386"/>
        <w:gridCol w:w="530"/>
        <w:gridCol w:w="1734"/>
      </w:tblGrid>
      <w:tr w:rsidR="00113F01" w:rsidRPr="00392863" w14:paraId="760DC2CC" w14:textId="77777777">
        <w:tc>
          <w:tcPr>
            <w:tcW w:w="10377" w:type="dxa"/>
            <w:gridSpan w:val="14"/>
            <w:tcBorders>
              <w:top w:val="single" w:sz="4" w:space="0" w:color="auto"/>
              <w:left w:val="single" w:sz="4" w:space="0" w:color="auto"/>
              <w:bottom w:val="nil"/>
              <w:right w:val="single" w:sz="4" w:space="0" w:color="auto"/>
            </w:tcBorders>
          </w:tcPr>
          <w:p w14:paraId="3376F7D0" w14:textId="77777777" w:rsidR="00113F01" w:rsidRPr="00392863" w:rsidRDefault="00113F01">
            <w:pPr>
              <w:pStyle w:val="1"/>
              <w:rPr>
                <w:rFonts w:ascii="Times New Roman" w:hAnsi="Times New Roman" w:cs="Times New Roman"/>
                <w:color w:val="auto"/>
                <w:sz w:val="22"/>
                <w:szCs w:val="22"/>
              </w:rPr>
            </w:pPr>
            <w:bookmarkStart w:id="2" w:name="sub_5201"/>
            <w:bookmarkEnd w:id="0"/>
            <w:r w:rsidRPr="00392863">
              <w:rPr>
                <w:rFonts w:ascii="Times New Roman" w:hAnsi="Times New Roman" w:cs="Times New Roman"/>
                <w:color w:val="auto"/>
                <w:sz w:val="22"/>
                <w:szCs w:val="22"/>
              </w:rPr>
              <w:t>Раздел I. Сведения об акционерном обществе, в отношении эмиссионных ценных бумаг которого направляется требование об их выкупе</w:t>
            </w:r>
            <w:bookmarkEnd w:id="2"/>
          </w:p>
        </w:tc>
      </w:tr>
      <w:tr w:rsidR="00CF6F94" w:rsidRPr="00392863" w14:paraId="22FF9361" w14:textId="77777777" w:rsidTr="006E0E46">
        <w:tc>
          <w:tcPr>
            <w:tcW w:w="1168" w:type="dxa"/>
            <w:gridSpan w:val="2"/>
            <w:tcBorders>
              <w:top w:val="single" w:sz="4" w:space="0" w:color="auto"/>
              <w:left w:val="single" w:sz="4" w:space="0" w:color="auto"/>
              <w:bottom w:val="nil"/>
              <w:right w:val="nil"/>
            </w:tcBorders>
          </w:tcPr>
          <w:p w14:paraId="08F6FCF5" w14:textId="77777777" w:rsidR="00CF6F94" w:rsidRPr="00392863" w:rsidRDefault="00CF6F94" w:rsidP="00CF6F94">
            <w:pPr>
              <w:pStyle w:val="a9"/>
              <w:rPr>
                <w:rFonts w:ascii="Times New Roman" w:hAnsi="Times New Roman" w:cs="Times New Roman"/>
                <w:sz w:val="22"/>
                <w:szCs w:val="22"/>
              </w:rPr>
            </w:pPr>
            <w:bookmarkStart w:id="3" w:name="sub_52011"/>
            <w:r w:rsidRPr="00392863">
              <w:rPr>
                <w:rFonts w:ascii="Times New Roman" w:hAnsi="Times New Roman" w:cs="Times New Roman"/>
                <w:sz w:val="22"/>
                <w:szCs w:val="22"/>
              </w:rPr>
              <w:t>1.1.</w:t>
            </w:r>
            <w:bookmarkEnd w:id="3"/>
          </w:p>
        </w:tc>
        <w:tc>
          <w:tcPr>
            <w:tcW w:w="2371" w:type="dxa"/>
            <w:gridSpan w:val="3"/>
            <w:tcBorders>
              <w:top w:val="single" w:sz="4" w:space="0" w:color="auto"/>
              <w:left w:val="single" w:sz="4" w:space="0" w:color="auto"/>
              <w:bottom w:val="nil"/>
              <w:right w:val="nil"/>
            </w:tcBorders>
          </w:tcPr>
          <w:p w14:paraId="0652E566"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фирменное наименование</w:t>
            </w:r>
          </w:p>
        </w:tc>
        <w:tc>
          <w:tcPr>
            <w:tcW w:w="6838" w:type="dxa"/>
            <w:gridSpan w:val="9"/>
            <w:tcBorders>
              <w:top w:val="single" w:sz="4" w:space="0" w:color="auto"/>
              <w:left w:val="single" w:sz="4" w:space="0" w:color="auto"/>
              <w:bottom w:val="nil"/>
              <w:right w:val="single" w:sz="4" w:space="0" w:color="auto"/>
            </w:tcBorders>
            <w:vAlign w:val="center"/>
          </w:tcPr>
          <w:p w14:paraId="35373BD8"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Акционерное общество «СПЕЦИАЛИЗИРОВАННЫЙ ЗАСТРОЙЩИК «БАДАЕВСКИЙ»</w:t>
            </w:r>
          </w:p>
        </w:tc>
      </w:tr>
      <w:tr w:rsidR="00CF6F94" w:rsidRPr="00392863" w14:paraId="259CE70B" w14:textId="77777777" w:rsidTr="006E0E46">
        <w:tc>
          <w:tcPr>
            <w:tcW w:w="1168" w:type="dxa"/>
            <w:gridSpan w:val="2"/>
            <w:tcBorders>
              <w:top w:val="single" w:sz="4" w:space="0" w:color="auto"/>
              <w:left w:val="single" w:sz="4" w:space="0" w:color="auto"/>
              <w:bottom w:val="nil"/>
              <w:right w:val="nil"/>
            </w:tcBorders>
          </w:tcPr>
          <w:p w14:paraId="41C5B5C6" w14:textId="41B9C869" w:rsidR="00CF6F94" w:rsidRPr="00392863" w:rsidRDefault="00CF6F94" w:rsidP="00CF6F94">
            <w:pPr>
              <w:pStyle w:val="a9"/>
              <w:rPr>
                <w:rFonts w:ascii="Times New Roman" w:hAnsi="Times New Roman" w:cs="Times New Roman"/>
                <w:sz w:val="22"/>
                <w:szCs w:val="22"/>
              </w:rPr>
            </w:pPr>
            <w:bookmarkStart w:id="4" w:name="sub_52012"/>
            <w:r w:rsidRPr="00392863">
              <w:rPr>
                <w:rFonts w:ascii="Times New Roman" w:hAnsi="Times New Roman" w:cs="Times New Roman"/>
                <w:sz w:val="22"/>
                <w:szCs w:val="22"/>
              </w:rPr>
              <w:t>1.2.</w:t>
            </w:r>
            <w:bookmarkEnd w:id="4"/>
          </w:p>
        </w:tc>
        <w:tc>
          <w:tcPr>
            <w:tcW w:w="2371" w:type="dxa"/>
            <w:gridSpan w:val="3"/>
            <w:tcBorders>
              <w:top w:val="single" w:sz="4" w:space="0" w:color="auto"/>
              <w:left w:val="single" w:sz="4" w:space="0" w:color="auto"/>
              <w:bottom w:val="nil"/>
              <w:right w:val="nil"/>
            </w:tcBorders>
          </w:tcPr>
          <w:p w14:paraId="58DB35FC"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фирменное наименование (если имеется)</w:t>
            </w:r>
          </w:p>
        </w:tc>
        <w:tc>
          <w:tcPr>
            <w:tcW w:w="6838" w:type="dxa"/>
            <w:gridSpan w:val="9"/>
            <w:tcBorders>
              <w:top w:val="single" w:sz="4" w:space="0" w:color="auto"/>
              <w:left w:val="single" w:sz="4" w:space="0" w:color="auto"/>
              <w:bottom w:val="nil"/>
              <w:right w:val="single" w:sz="4" w:space="0" w:color="auto"/>
            </w:tcBorders>
            <w:vAlign w:val="center"/>
          </w:tcPr>
          <w:p w14:paraId="6CB2E234"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АО «СЗ «БАДАЕВСКИЙ»</w:t>
            </w:r>
          </w:p>
        </w:tc>
      </w:tr>
      <w:tr w:rsidR="00CF6F94" w:rsidRPr="00392863" w14:paraId="143A2F17" w14:textId="77777777" w:rsidTr="006E0E46">
        <w:tc>
          <w:tcPr>
            <w:tcW w:w="1168" w:type="dxa"/>
            <w:gridSpan w:val="2"/>
            <w:tcBorders>
              <w:top w:val="single" w:sz="4" w:space="0" w:color="auto"/>
              <w:left w:val="single" w:sz="4" w:space="0" w:color="auto"/>
              <w:bottom w:val="nil"/>
              <w:right w:val="nil"/>
            </w:tcBorders>
          </w:tcPr>
          <w:p w14:paraId="0F58581B" w14:textId="45BF2D14" w:rsidR="00CF6F94" w:rsidRPr="00392863" w:rsidRDefault="00CF6F94" w:rsidP="00CF6F94">
            <w:pPr>
              <w:pStyle w:val="a9"/>
              <w:rPr>
                <w:rFonts w:ascii="Times New Roman" w:hAnsi="Times New Roman" w:cs="Times New Roman"/>
                <w:sz w:val="22"/>
                <w:szCs w:val="22"/>
              </w:rPr>
            </w:pPr>
            <w:bookmarkStart w:id="5" w:name="sub_52013"/>
            <w:r w:rsidRPr="00392863">
              <w:rPr>
                <w:rFonts w:ascii="Times New Roman" w:hAnsi="Times New Roman" w:cs="Times New Roman"/>
                <w:sz w:val="22"/>
                <w:szCs w:val="22"/>
              </w:rPr>
              <w:t>1.3.</w:t>
            </w:r>
            <w:bookmarkEnd w:id="5"/>
          </w:p>
        </w:tc>
        <w:tc>
          <w:tcPr>
            <w:tcW w:w="2371" w:type="dxa"/>
            <w:gridSpan w:val="3"/>
            <w:tcBorders>
              <w:top w:val="single" w:sz="4" w:space="0" w:color="auto"/>
              <w:left w:val="single" w:sz="4" w:space="0" w:color="auto"/>
              <w:bottom w:val="nil"/>
              <w:right w:val="nil"/>
            </w:tcBorders>
          </w:tcPr>
          <w:p w14:paraId="4B38C5BF"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w:t>
            </w:r>
          </w:p>
        </w:tc>
        <w:tc>
          <w:tcPr>
            <w:tcW w:w="6838" w:type="dxa"/>
            <w:gridSpan w:val="9"/>
            <w:tcBorders>
              <w:top w:val="single" w:sz="4" w:space="0" w:color="auto"/>
              <w:left w:val="single" w:sz="4" w:space="0" w:color="auto"/>
              <w:bottom w:val="nil"/>
              <w:right w:val="single" w:sz="4" w:space="0" w:color="auto"/>
            </w:tcBorders>
            <w:vAlign w:val="center"/>
          </w:tcPr>
          <w:p w14:paraId="5C07043B"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город Москва</w:t>
            </w:r>
          </w:p>
        </w:tc>
      </w:tr>
      <w:tr w:rsidR="00CF6F94" w:rsidRPr="00392863" w14:paraId="48DA1C2F" w14:textId="77777777" w:rsidTr="006E0E46">
        <w:tc>
          <w:tcPr>
            <w:tcW w:w="1168" w:type="dxa"/>
            <w:gridSpan w:val="2"/>
            <w:tcBorders>
              <w:top w:val="single" w:sz="4" w:space="0" w:color="auto"/>
              <w:left w:val="single" w:sz="4" w:space="0" w:color="auto"/>
              <w:bottom w:val="nil"/>
              <w:right w:val="nil"/>
            </w:tcBorders>
          </w:tcPr>
          <w:p w14:paraId="172D4F2A" w14:textId="14A587B3" w:rsidR="00CF6F94" w:rsidRPr="00392863" w:rsidRDefault="00CF6F94" w:rsidP="00CF6F94">
            <w:pPr>
              <w:pStyle w:val="a9"/>
              <w:rPr>
                <w:rFonts w:ascii="Times New Roman" w:hAnsi="Times New Roman" w:cs="Times New Roman"/>
                <w:sz w:val="22"/>
                <w:szCs w:val="22"/>
              </w:rPr>
            </w:pPr>
            <w:bookmarkStart w:id="6" w:name="sub_52014"/>
            <w:r w:rsidRPr="00392863">
              <w:rPr>
                <w:rFonts w:ascii="Times New Roman" w:hAnsi="Times New Roman" w:cs="Times New Roman"/>
                <w:sz w:val="22"/>
                <w:szCs w:val="22"/>
              </w:rPr>
              <w:t>1.4.</w:t>
            </w:r>
            <w:bookmarkEnd w:id="6"/>
          </w:p>
        </w:tc>
        <w:tc>
          <w:tcPr>
            <w:tcW w:w="2371" w:type="dxa"/>
            <w:gridSpan w:val="3"/>
            <w:tcBorders>
              <w:top w:val="single" w:sz="4" w:space="0" w:color="auto"/>
              <w:left w:val="single" w:sz="4" w:space="0" w:color="auto"/>
              <w:bottom w:val="nil"/>
              <w:right w:val="nil"/>
            </w:tcBorders>
          </w:tcPr>
          <w:p w14:paraId="4042AE83"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6838" w:type="dxa"/>
            <w:gridSpan w:val="9"/>
            <w:tcBorders>
              <w:top w:val="single" w:sz="4" w:space="0" w:color="auto"/>
              <w:left w:val="single" w:sz="4" w:space="0" w:color="auto"/>
              <w:bottom w:val="nil"/>
              <w:right w:val="single" w:sz="4" w:space="0" w:color="auto"/>
            </w:tcBorders>
            <w:vAlign w:val="center"/>
          </w:tcPr>
          <w:p w14:paraId="592DB087"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1027700287537</w:t>
            </w:r>
          </w:p>
        </w:tc>
      </w:tr>
      <w:tr w:rsidR="00CF6F94" w:rsidRPr="00392863" w14:paraId="1CEEDCF7" w14:textId="77777777" w:rsidTr="006E0E46">
        <w:tc>
          <w:tcPr>
            <w:tcW w:w="1168" w:type="dxa"/>
            <w:gridSpan w:val="2"/>
            <w:tcBorders>
              <w:top w:val="single" w:sz="4" w:space="0" w:color="auto"/>
              <w:left w:val="single" w:sz="4" w:space="0" w:color="auto"/>
              <w:bottom w:val="nil"/>
              <w:right w:val="nil"/>
            </w:tcBorders>
          </w:tcPr>
          <w:p w14:paraId="72781B8D" w14:textId="427D1802" w:rsidR="00CF6F94" w:rsidRPr="00392863" w:rsidRDefault="00CF6F94" w:rsidP="00CF6F94">
            <w:pPr>
              <w:pStyle w:val="a9"/>
              <w:rPr>
                <w:rFonts w:ascii="Times New Roman" w:hAnsi="Times New Roman" w:cs="Times New Roman"/>
                <w:sz w:val="22"/>
                <w:szCs w:val="22"/>
              </w:rPr>
            </w:pPr>
            <w:bookmarkStart w:id="7" w:name="sub_52015"/>
            <w:r w:rsidRPr="00392863">
              <w:rPr>
                <w:rFonts w:ascii="Times New Roman" w:hAnsi="Times New Roman" w:cs="Times New Roman"/>
                <w:sz w:val="22"/>
                <w:szCs w:val="22"/>
              </w:rPr>
              <w:t>1.5.</w:t>
            </w:r>
            <w:bookmarkEnd w:id="7"/>
          </w:p>
        </w:tc>
        <w:tc>
          <w:tcPr>
            <w:tcW w:w="2371" w:type="dxa"/>
            <w:gridSpan w:val="3"/>
            <w:tcBorders>
              <w:top w:val="single" w:sz="4" w:space="0" w:color="auto"/>
              <w:left w:val="single" w:sz="4" w:space="0" w:color="auto"/>
              <w:bottom w:val="nil"/>
              <w:right w:val="nil"/>
            </w:tcBorders>
          </w:tcPr>
          <w:p w14:paraId="04C5E052"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6838" w:type="dxa"/>
            <w:gridSpan w:val="9"/>
            <w:tcBorders>
              <w:top w:val="single" w:sz="4" w:space="0" w:color="auto"/>
              <w:left w:val="single" w:sz="4" w:space="0" w:color="auto"/>
              <w:bottom w:val="nil"/>
              <w:right w:val="single" w:sz="4" w:space="0" w:color="auto"/>
            </w:tcBorders>
            <w:vAlign w:val="center"/>
          </w:tcPr>
          <w:p w14:paraId="363B5313"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7730014425</w:t>
            </w:r>
          </w:p>
        </w:tc>
      </w:tr>
      <w:tr w:rsidR="00CF6F94" w:rsidRPr="00392863" w14:paraId="5CB3B1AE" w14:textId="77777777" w:rsidTr="006E0E46">
        <w:tc>
          <w:tcPr>
            <w:tcW w:w="1168" w:type="dxa"/>
            <w:gridSpan w:val="2"/>
            <w:tcBorders>
              <w:top w:val="single" w:sz="4" w:space="0" w:color="auto"/>
              <w:left w:val="single" w:sz="4" w:space="0" w:color="auto"/>
              <w:bottom w:val="nil"/>
              <w:right w:val="nil"/>
            </w:tcBorders>
          </w:tcPr>
          <w:p w14:paraId="129FBA23" w14:textId="77A26F07" w:rsidR="00CF6F94" w:rsidRPr="00392863" w:rsidRDefault="00CF6F94" w:rsidP="00CF6F94">
            <w:pPr>
              <w:pStyle w:val="a9"/>
              <w:rPr>
                <w:rFonts w:ascii="Times New Roman" w:hAnsi="Times New Roman" w:cs="Times New Roman"/>
                <w:sz w:val="22"/>
                <w:szCs w:val="22"/>
              </w:rPr>
            </w:pPr>
            <w:bookmarkStart w:id="8" w:name="sub_52016"/>
            <w:r w:rsidRPr="00392863">
              <w:rPr>
                <w:rFonts w:ascii="Times New Roman" w:hAnsi="Times New Roman" w:cs="Times New Roman"/>
                <w:sz w:val="22"/>
                <w:szCs w:val="22"/>
              </w:rPr>
              <w:t>1.6.</w:t>
            </w:r>
            <w:bookmarkEnd w:id="8"/>
          </w:p>
        </w:tc>
        <w:tc>
          <w:tcPr>
            <w:tcW w:w="2371" w:type="dxa"/>
            <w:gridSpan w:val="3"/>
            <w:tcBorders>
              <w:top w:val="single" w:sz="4" w:space="0" w:color="auto"/>
              <w:left w:val="single" w:sz="4" w:space="0" w:color="auto"/>
              <w:bottom w:val="nil"/>
              <w:right w:val="nil"/>
            </w:tcBorders>
          </w:tcPr>
          <w:p w14:paraId="14B4925B"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Код эмитента, присвоенный регистрирующим органом</w:t>
            </w:r>
          </w:p>
        </w:tc>
        <w:tc>
          <w:tcPr>
            <w:tcW w:w="6838" w:type="dxa"/>
            <w:gridSpan w:val="9"/>
            <w:tcBorders>
              <w:top w:val="single" w:sz="4" w:space="0" w:color="auto"/>
              <w:left w:val="single" w:sz="4" w:space="0" w:color="auto"/>
              <w:bottom w:val="nil"/>
              <w:right w:val="single" w:sz="4" w:space="0" w:color="auto"/>
            </w:tcBorders>
            <w:vAlign w:val="center"/>
          </w:tcPr>
          <w:p w14:paraId="6E5F6507" w14:textId="77777777" w:rsidR="00CF6F94" w:rsidRPr="00CF6F94" w:rsidRDefault="00CF6F94" w:rsidP="00CF6F94">
            <w:pPr>
              <w:contextualSpacing/>
              <w:jc w:val="center"/>
              <w:rPr>
                <w:rFonts w:ascii="Times New Roman" w:hAnsi="Times New Roman"/>
                <w:b/>
                <w:i/>
                <w:sz w:val="22"/>
                <w:szCs w:val="20"/>
              </w:rPr>
            </w:pPr>
            <w:r w:rsidRPr="00CF6F94">
              <w:rPr>
                <w:rFonts w:ascii="Times New Roman" w:hAnsi="Times New Roman"/>
                <w:b/>
                <w:i/>
                <w:sz w:val="22"/>
                <w:szCs w:val="20"/>
              </w:rPr>
              <w:t>50021-A</w:t>
            </w:r>
          </w:p>
        </w:tc>
      </w:tr>
      <w:tr w:rsidR="00113F01" w:rsidRPr="00392863" w14:paraId="4448B22F" w14:textId="77777777">
        <w:tc>
          <w:tcPr>
            <w:tcW w:w="10377" w:type="dxa"/>
            <w:gridSpan w:val="14"/>
            <w:tcBorders>
              <w:top w:val="single" w:sz="4" w:space="0" w:color="auto"/>
              <w:left w:val="single" w:sz="4" w:space="0" w:color="auto"/>
              <w:bottom w:val="nil"/>
              <w:right w:val="single" w:sz="4" w:space="0" w:color="auto"/>
            </w:tcBorders>
          </w:tcPr>
          <w:p w14:paraId="74B44F07" w14:textId="3003103C" w:rsidR="00113F01" w:rsidRPr="00392863" w:rsidRDefault="00113F01">
            <w:pPr>
              <w:pStyle w:val="1"/>
              <w:rPr>
                <w:rFonts w:ascii="Times New Roman" w:hAnsi="Times New Roman" w:cs="Times New Roman"/>
                <w:color w:val="auto"/>
                <w:sz w:val="22"/>
                <w:szCs w:val="22"/>
              </w:rPr>
            </w:pPr>
            <w:bookmarkStart w:id="9" w:name="sub_5202"/>
            <w:r w:rsidRPr="00392863">
              <w:rPr>
                <w:rFonts w:ascii="Times New Roman" w:hAnsi="Times New Roman" w:cs="Times New Roman"/>
                <w:color w:val="auto"/>
                <w:sz w:val="22"/>
                <w:szCs w:val="22"/>
              </w:rPr>
              <w:t>Раздел II. Сведения о лице, направляющем требование о выкупе эмиссионных ценных бумаг акционерного общества</w:t>
            </w:r>
            <w:bookmarkEnd w:id="9"/>
          </w:p>
        </w:tc>
      </w:tr>
      <w:tr w:rsidR="00113F01" w:rsidRPr="00392863" w14:paraId="3B1F0D53" w14:textId="77777777" w:rsidTr="006E0E46">
        <w:tc>
          <w:tcPr>
            <w:tcW w:w="1168" w:type="dxa"/>
            <w:gridSpan w:val="2"/>
            <w:tcBorders>
              <w:top w:val="single" w:sz="4" w:space="0" w:color="auto"/>
              <w:left w:val="single" w:sz="4" w:space="0" w:color="auto"/>
              <w:bottom w:val="nil"/>
              <w:right w:val="nil"/>
            </w:tcBorders>
          </w:tcPr>
          <w:p w14:paraId="33E88B9E" w14:textId="77777777" w:rsidR="00113F01" w:rsidRPr="00392863" w:rsidRDefault="00113F01" w:rsidP="00857B37">
            <w:pPr>
              <w:pStyle w:val="a9"/>
              <w:rPr>
                <w:rFonts w:ascii="Times New Roman" w:hAnsi="Times New Roman" w:cs="Times New Roman"/>
                <w:sz w:val="22"/>
                <w:szCs w:val="22"/>
              </w:rPr>
            </w:pPr>
            <w:bookmarkStart w:id="10" w:name="sub_52021"/>
            <w:r w:rsidRPr="00392863">
              <w:rPr>
                <w:rFonts w:ascii="Times New Roman" w:hAnsi="Times New Roman" w:cs="Times New Roman"/>
                <w:sz w:val="22"/>
                <w:szCs w:val="22"/>
              </w:rPr>
              <w:t>2.1.</w:t>
            </w:r>
            <w:bookmarkEnd w:id="10"/>
          </w:p>
        </w:tc>
        <w:tc>
          <w:tcPr>
            <w:tcW w:w="2371" w:type="dxa"/>
            <w:gridSpan w:val="3"/>
            <w:tcBorders>
              <w:top w:val="single" w:sz="4" w:space="0" w:color="auto"/>
              <w:left w:val="single" w:sz="4" w:space="0" w:color="auto"/>
              <w:bottom w:val="nil"/>
              <w:right w:val="nil"/>
            </w:tcBorders>
          </w:tcPr>
          <w:p w14:paraId="7B40FE5E"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Физическое лицо</w:t>
            </w:r>
          </w:p>
        </w:tc>
        <w:tc>
          <w:tcPr>
            <w:tcW w:w="6838" w:type="dxa"/>
            <w:gridSpan w:val="9"/>
            <w:tcBorders>
              <w:top w:val="single" w:sz="4" w:space="0" w:color="auto"/>
              <w:left w:val="single" w:sz="4" w:space="0" w:color="auto"/>
              <w:bottom w:val="nil"/>
              <w:right w:val="single" w:sz="4" w:space="0" w:color="auto"/>
            </w:tcBorders>
          </w:tcPr>
          <w:p w14:paraId="076B516A" w14:textId="77777777" w:rsidR="00113F01" w:rsidRPr="00392863" w:rsidRDefault="00113F01" w:rsidP="00857B37">
            <w:pPr>
              <w:pStyle w:val="a7"/>
              <w:jc w:val="center"/>
              <w:rPr>
                <w:rFonts w:ascii="Times New Roman" w:hAnsi="Times New Roman" w:cs="Times New Roman"/>
                <w:b/>
                <w:i/>
                <w:sz w:val="22"/>
                <w:szCs w:val="22"/>
              </w:rPr>
            </w:pPr>
            <w:r w:rsidRPr="00392863">
              <w:rPr>
                <w:rFonts w:ascii="Times New Roman" w:hAnsi="Times New Roman" w:cs="Times New Roman"/>
                <w:b/>
                <w:i/>
                <w:sz w:val="22"/>
              </w:rPr>
              <w:t>не является физическим лицом</w:t>
            </w:r>
          </w:p>
        </w:tc>
      </w:tr>
      <w:tr w:rsidR="00113F01" w:rsidRPr="00392863" w14:paraId="6F0D3B5A" w14:textId="77777777" w:rsidTr="006E0E46">
        <w:tc>
          <w:tcPr>
            <w:tcW w:w="1168" w:type="dxa"/>
            <w:gridSpan w:val="2"/>
            <w:tcBorders>
              <w:top w:val="single" w:sz="4" w:space="0" w:color="auto"/>
              <w:left w:val="single" w:sz="4" w:space="0" w:color="auto"/>
              <w:bottom w:val="nil"/>
              <w:right w:val="nil"/>
            </w:tcBorders>
          </w:tcPr>
          <w:p w14:paraId="314EFD5F" w14:textId="39053E51" w:rsidR="00113F01" w:rsidRPr="00392863" w:rsidRDefault="00113F01" w:rsidP="00857B37">
            <w:pPr>
              <w:pStyle w:val="a9"/>
              <w:rPr>
                <w:rFonts w:ascii="Times New Roman" w:hAnsi="Times New Roman" w:cs="Times New Roman"/>
                <w:sz w:val="22"/>
                <w:szCs w:val="22"/>
              </w:rPr>
            </w:pPr>
            <w:bookmarkStart w:id="11" w:name="sub_52022"/>
            <w:r w:rsidRPr="00392863">
              <w:rPr>
                <w:rFonts w:ascii="Times New Roman" w:hAnsi="Times New Roman" w:cs="Times New Roman"/>
                <w:sz w:val="22"/>
                <w:szCs w:val="22"/>
              </w:rPr>
              <w:t>2.2.</w:t>
            </w:r>
            <w:bookmarkEnd w:id="11"/>
          </w:p>
        </w:tc>
        <w:tc>
          <w:tcPr>
            <w:tcW w:w="2371" w:type="dxa"/>
            <w:gridSpan w:val="3"/>
            <w:tcBorders>
              <w:top w:val="single" w:sz="4" w:space="0" w:color="auto"/>
              <w:left w:val="single" w:sz="4" w:space="0" w:color="auto"/>
              <w:bottom w:val="nil"/>
              <w:right w:val="nil"/>
            </w:tcBorders>
          </w:tcPr>
          <w:p w14:paraId="3E5B05A5"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Юридическое лицо</w:t>
            </w:r>
          </w:p>
        </w:tc>
        <w:tc>
          <w:tcPr>
            <w:tcW w:w="6838" w:type="dxa"/>
            <w:gridSpan w:val="9"/>
            <w:tcBorders>
              <w:top w:val="single" w:sz="4" w:space="0" w:color="auto"/>
              <w:left w:val="single" w:sz="4" w:space="0" w:color="auto"/>
              <w:bottom w:val="nil"/>
              <w:right w:val="single" w:sz="4" w:space="0" w:color="auto"/>
            </w:tcBorders>
          </w:tcPr>
          <w:p w14:paraId="44F46681" w14:textId="77777777" w:rsidR="00113F01" w:rsidRPr="00392863" w:rsidRDefault="00113F01" w:rsidP="00857B37">
            <w:pPr>
              <w:pStyle w:val="a7"/>
              <w:jc w:val="center"/>
              <w:rPr>
                <w:rFonts w:ascii="Times New Roman" w:hAnsi="Times New Roman" w:cs="Times New Roman"/>
                <w:b/>
                <w:i/>
                <w:sz w:val="22"/>
                <w:szCs w:val="22"/>
              </w:rPr>
            </w:pPr>
            <w:r w:rsidRPr="00392863">
              <w:rPr>
                <w:rFonts w:ascii="Times New Roman" w:hAnsi="Times New Roman" w:cs="Times New Roman"/>
                <w:b/>
                <w:i/>
                <w:sz w:val="22"/>
              </w:rPr>
              <w:t>является юридическим лицом</w:t>
            </w:r>
          </w:p>
        </w:tc>
      </w:tr>
      <w:tr w:rsidR="00113F01" w:rsidRPr="00392863" w14:paraId="76C02502" w14:textId="77777777" w:rsidTr="006E0E46">
        <w:tc>
          <w:tcPr>
            <w:tcW w:w="1168" w:type="dxa"/>
            <w:gridSpan w:val="2"/>
            <w:tcBorders>
              <w:top w:val="single" w:sz="4" w:space="0" w:color="auto"/>
              <w:left w:val="single" w:sz="4" w:space="0" w:color="auto"/>
              <w:bottom w:val="nil"/>
              <w:right w:val="nil"/>
            </w:tcBorders>
          </w:tcPr>
          <w:p w14:paraId="69AAD963" w14:textId="255927C7" w:rsidR="00113F01" w:rsidRPr="00392863" w:rsidRDefault="00113F01" w:rsidP="00857B37">
            <w:pPr>
              <w:pStyle w:val="a9"/>
              <w:rPr>
                <w:rFonts w:ascii="Times New Roman" w:hAnsi="Times New Roman" w:cs="Times New Roman"/>
                <w:sz w:val="22"/>
                <w:szCs w:val="22"/>
              </w:rPr>
            </w:pPr>
            <w:bookmarkStart w:id="12" w:name="sub_52023"/>
            <w:r w:rsidRPr="00392863">
              <w:rPr>
                <w:rFonts w:ascii="Times New Roman" w:hAnsi="Times New Roman" w:cs="Times New Roman"/>
                <w:sz w:val="22"/>
                <w:szCs w:val="22"/>
              </w:rPr>
              <w:t>2.3.</w:t>
            </w:r>
            <w:bookmarkEnd w:id="12"/>
          </w:p>
        </w:tc>
        <w:tc>
          <w:tcPr>
            <w:tcW w:w="2371" w:type="dxa"/>
            <w:gridSpan w:val="3"/>
            <w:tcBorders>
              <w:top w:val="single" w:sz="4" w:space="0" w:color="auto"/>
              <w:left w:val="single" w:sz="4" w:space="0" w:color="auto"/>
              <w:bottom w:val="nil"/>
              <w:right w:val="nil"/>
            </w:tcBorders>
          </w:tcPr>
          <w:p w14:paraId="5A62A82B"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Резидент</w:t>
            </w:r>
          </w:p>
        </w:tc>
        <w:tc>
          <w:tcPr>
            <w:tcW w:w="6838" w:type="dxa"/>
            <w:gridSpan w:val="9"/>
            <w:tcBorders>
              <w:top w:val="single" w:sz="4" w:space="0" w:color="auto"/>
              <w:left w:val="single" w:sz="4" w:space="0" w:color="auto"/>
              <w:bottom w:val="nil"/>
              <w:right w:val="single" w:sz="4" w:space="0" w:color="auto"/>
            </w:tcBorders>
          </w:tcPr>
          <w:p w14:paraId="15DA6778" w14:textId="77777777" w:rsidR="00113F01" w:rsidRPr="00392863" w:rsidRDefault="00CF6F94" w:rsidP="00857B37">
            <w:pPr>
              <w:pStyle w:val="a7"/>
              <w:jc w:val="center"/>
              <w:rPr>
                <w:rFonts w:ascii="Times New Roman" w:hAnsi="Times New Roman" w:cs="Times New Roman"/>
                <w:b/>
                <w:i/>
                <w:sz w:val="22"/>
                <w:szCs w:val="22"/>
              </w:rPr>
            </w:pPr>
            <w:r>
              <w:rPr>
                <w:rFonts w:ascii="Times New Roman" w:hAnsi="Times New Roman" w:cs="Times New Roman"/>
                <w:b/>
                <w:i/>
                <w:sz w:val="22"/>
              </w:rPr>
              <w:t xml:space="preserve">не </w:t>
            </w:r>
            <w:r w:rsidR="00113F01" w:rsidRPr="00392863">
              <w:rPr>
                <w:rFonts w:ascii="Times New Roman" w:hAnsi="Times New Roman" w:cs="Times New Roman"/>
                <w:b/>
                <w:i/>
                <w:sz w:val="22"/>
              </w:rPr>
              <w:t>является резидентом</w:t>
            </w:r>
          </w:p>
        </w:tc>
      </w:tr>
      <w:tr w:rsidR="00113F01" w:rsidRPr="00392863" w14:paraId="20A1A945" w14:textId="77777777" w:rsidTr="006E0E46">
        <w:tc>
          <w:tcPr>
            <w:tcW w:w="1168" w:type="dxa"/>
            <w:gridSpan w:val="2"/>
            <w:tcBorders>
              <w:top w:val="single" w:sz="4" w:space="0" w:color="auto"/>
              <w:left w:val="single" w:sz="4" w:space="0" w:color="auto"/>
              <w:bottom w:val="nil"/>
              <w:right w:val="nil"/>
            </w:tcBorders>
          </w:tcPr>
          <w:p w14:paraId="4458A354" w14:textId="304B73E9" w:rsidR="00113F01" w:rsidRPr="00392863" w:rsidRDefault="00113F01" w:rsidP="00857B37">
            <w:pPr>
              <w:pStyle w:val="a9"/>
              <w:rPr>
                <w:rFonts w:ascii="Times New Roman" w:hAnsi="Times New Roman" w:cs="Times New Roman"/>
                <w:sz w:val="22"/>
                <w:szCs w:val="22"/>
              </w:rPr>
            </w:pPr>
            <w:bookmarkStart w:id="13" w:name="sub_52024"/>
            <w:r w:rsidRPr="00392863">
              <w:rPr>
                <w:rFonts w:ascii="Times New Roman" w:hAnsi="Times New Roman" w:cs="Times New Roman"/>
                <w:sz w:val="22"/>
                <w:szCs w:val="22"/>
              </w:rPr>
              <w:t>2.4.</w:t>
            </w:r>
            <w:bookmarkEnd w:id="13"/>
          </w:p>
        </w:tc>
        <w:tc>
          <w:tcPr>
            <w:tcW w:w="2371" w:type="dxa"/>
            <w:gridSpan w:val="3"/>
            <w:tcBorders>
              <w:top w:val="single" w:sz="4" w:space="0" w:color="auto"/>
              <w:left w:val="single" w:sz="4" w:space="0" w:color="auto"/>
              <w:bottom w:val="nil"/>
              <w:right w:val="nil"/>
            </w:tcBorders>
          </w:tcPr>
          <w:p w14:paraId="177EB30C"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Нерезидент</w:t>
            </w:r>
          </w:p>
        </w:tc>
        <w:tc>
          <w:tcPr>
            <w:tcW w:w="6838" w:type="dxa"/>
            <w:gridSpan w:val="9"/>
            <w:tcBorders>
              <w:top w:val="single" w:sz="4" w:space="0" w:color="auto"/>
              <w:left w:val="single" w:sz="4" w:space="0" w:color="auto"/>
              <w:bottom w:val="nil"/>
              <w:right w:val="single" w:sz="4" w:space="0" w:color="auto"/>
            </w:tcBorders>
          </w:tcPr>
          <w:p w14:paraId="72A78B8E" w14:textId="77777777" w:rsidR="00113F01" w:rsidRPr="00392863" w:rsidRDefault="00113F01" w:rsidP="00857B37">
            <w:pPr>
              <w:pStyle w:val="a7"/>
              <w:jc w:val="center"/>
              <w:rPr>
                <w:rFonts w:ascii="Times New Roman" w:hAnsi="Times New Roman" w:cs="Times New Roman"/>
                <w:b/>
                <w:i/>
                <w:sz w:val="22"/>
                <w:szCs w:val="22"/>
              </w:rPr>
            </w:pPr>
            <w:r w:rsidRPr="00392863">
              <w:rPr>
                <w:rFonts w:ascii="Times New Roman" w:hAnsi="Times New Roman" w:cs="Times New Roman"/>
                <w:b/>
                <w:i/>
                <w:sz w:val="22"/>
              </w:rPr>
              <w:t>является нерезидентом</w:t>
            </w:r>
          </w:p>
        </w:tc>
      </w:tr>
      <w:tr w:rsidR="00113F01" w:rsidRPr="00392863" w14:paraId="6EF6AA6C" w14:textId="77777777">
        <w:tc>
          <w:tcPr>
            <w:tcW w:w="10377" w:type="dxa"/>
            <w:gridSpan w:val="14"/>
            <w:tcBorders>
              <w:top w:val="single" w:sz="4" w:space="0" w:color="auto"/>
              <w:left w:val="single" w:sz="4" w:space="0" w:color="auto"/>
              <w:bottom w:val="nil"/>
              <w:right w:val="single" w:sz="4" w:space="0" w:color="auto"/>
            </w:tcBorders>
          </w:tcPr>
          <w:p w14:paraId="74E77815"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физического лица</w:t>
            </w:r>
          </w:p>
        </w:tc>
      </w:tr>
      <w:tr w:rsidR="00113F01" w:rsidRPr="00392863" w14:paraId="54D281EA" w14:textId="77777777" w:rsidTr="006E0E46">
        <w:tc>
          <w:tcPr>
            <w:tcW w:w="1168" w:type="dxa"/>
            <w:gridSpan w:val="2"/>
            <w:tcBorders>
              <w:top w:val="single" w:sz="4" w:space="0" w:color="auto"/>
              <w:left w:val="single" w:sz="4" w:space="0" w:color="auto"/>
              <w:bottom w:val="nil"/>
              <w:right w:val="nil"/>
            </w:tcBorders>
          </w:tcPr>
          <w:p w14:paraId="07F4E78D" w14:textId="77777777" w:rsidR="00113F01" w:rsidRPr="00392863" w:rsidRDefault="00113F01" w:rsidP="00857B37">
            <w:pPr>
              <w:pStyle w:val="a9"/>
              <w:rPr>
                <w:rFonts w:ascii="Times New Roman" w:hAnsi="Times New Roman" w:cs="Times New Roman"/>
                <w:sz w:val="22"/>
                <w:szCs w:val="22"/>
              </w:rPr>
            </w:pPr>
            <w:bookmarkStart w:id="14" w:name="sub_52025"/>
            <w:r w:rsidRPr="00392863">
              <w:rPr>
                <w:rFonts w:ascii="Times New Roman" w:hAnsi="Times New Roman" w:cs="Times New Roman"/>
                <w:sz w:val="22"/>
                <w:szCs w:val="22"/>
              </w:rPr>
              <w:t>2.5.</w:t>
            </w:r>
            <w:bookmarkEnd w:id="14"/>
          </w:p>
        </w:tc>
        <w:tc>
          <w:tcPr>
            <w:tcW w:w="2371" w:type="dxa"/>
            <w:gridSpan w:val="3"/>
            <w:tcBorders>
              <w:top w:val="single" w:sz="4" w:space="0" w:color="auto"/>
              <w:left w:val="single" w:sz="4" w:space="0" w:color="auto"/>
              <w:bottom w:val="nil"/>
              <w:right w:val="nil"/>
            </w:tcBorders>
          </w:tcPr>
          <w:p w14:paraId="5963B881"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его наличии)</w:t>
            </w:r>
          </w:p>
        </w:tc>
        <w:tc>
          <w:tcPr>
            <w:tcW w:w="6838" w:type="dxa"/>
            <w:gridSpan w:val="9"/>
            <w:tcBorders>
              <w:top w:val="single" w:sz="4" w:space="0" w:color="auto"/>
              <w:left w:val="single" w:sz="4" w:space="0" w:color="auto"/>
              <w:bottom w:val="nil"/>
              <w:right w:val="single" w:sz="4" w:space="0" w:color="auto"/>
            </w:tcBorders>
          </w:tcPr>
          <w:p w14:paraId="61AA141D" w14:textId="77777777" w:rsidR="00113F01" w:rsidRPr="00392863" w:rsidRDefault="00113F01" w:rsidP="00857B37">
            <w:pPr>
              <w:pStyle w:val="a7"/>
              <w:jc w:val="center"/>
              <w:rPr>
                <w:rFonts w:ascii="Times New Roman" w:hAnsi="Times New Roman" w:cs="Times New Roman"/>
                <w:b/>
                <w:i/>
                <w:sz w:val="22"/>
                <w:szCs w:val="22"/>
              </w:rPr>
            </w:pPr>
            <w:r w:rsidRPr="00392863">
              <w:rPr>
                <w:rFonts w:ascii="Times New Roman" w:hAnsi="Times New Roman" w:cs="Times New Roman"/>
                <w:b/>
                <w:i/>
                <w:sz w:val="22"/>
              </w:rPr>
              <w:t>не является физическим лицом</w:t>
            </w:r>
          </w:p>
        </w:tc>
      </w:tr>
      <w:tr w:rsidR="00113F01" w:rsidRPr="00392863" w14:paraId="068921E7" w14:textId="77777777" w:rsidTr="006E0E46">
        <w:tc>
          <w:tcPr>
            <w:tcW w:w="1168" w:type="dxa"/>
            <w:gridSpan w:val="2"/>
            <w:tcBorders>
              <w:top w:val="single" w:sz="4" w:space="0" w:color="auto"/>
              <w:left w:val="single" w:sz="4" w:space="0" w:color="auto"/>
              <w:bottom w:val="nil"/>
              <w:right w:val="nil"/>
            </w:tcBorders>
          </w:tcPr>
          <w:p w14:paraId="2ACEBEA2" w14:textId="1C1A7D94" w:rsidR="00113F01" w:rsidRPr="00392863" w:rsidRDefault="00113F01" w:rsidP="00857B37">
            <w:pPr>
              <w:pStyle w:val="a9"/>
              <w:rPr>
                <w:rFonts w:ascii="Times New Roman" w:hAnsi="Times New Roman" w:cs="Times New Roman"/>
                <w:sz w:val="22"/>
                <w:szCs w:val="22"/>
              </w:rPr>
            </w:pPr>
            <w:bookmarkStart w:id="15" w:name="sub_52026"/>
            <w:r w:rsidRPr="00392863">
              <w:rPr>
                <w:rFonts w:ascii="Times New Roman" w:hAnsi="Times New Roman" w:cs="Times New Roman"/>
                <w:sz w:val="22"/>
                <w:szCs w:val="22"/>
              </w:rPr>
              <w:t>2.6.</w:t>
            </w:r>
            <w:bookmarkEnd w:id="15"/>
          </w:p>
        </w:tc>
        <w:tc>
          <w:tcPr>
            <w:tcW w:w="2371" w:type="dxa"/>
            <w:gridSpan w:val="3"/>
            <w:tcBorders>
              <w:top w:val="single" w:sz="4" w:space="0" w:color="auto"/>
              <w:left w:val="single" w:sz="4" w:space="0" w:color="auto"/>
              <w:bottom w:val="nil"/>
              <w:right w:val="nil"/>
            </w:tcBorders>
          </w:tcPr>
          <w:p w14:paraId="58741169" w14:textId="77777777" w:rsidR="00113F01" w:rsidRPr="00392863" w:rsidRDefault="00113F01" w:rsidP="00857B3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6838" w:type="dxa"/>
            <w:gridSpan w:val="9"/>
            <w:tcBorders>
              <w:top w:val="single" w:sz="4" w:space="0" w:color="auto"/>
              <w:left w:val="single" w:sz="4" w:space="0" w:color="auto"/>
              <w:bottom w:val="nil"/>
              <w:right w:val="single" w:sz="4" w:space="0" w:color="auto"/>
            </w:tcBorders>
          </w:tcPr>
          <w:p w14:paraId="77CCCAB3" w14:textId="77777777" w:rsidR="00113F01" w:rsidRPr="00392863" w:rsidRDefault="00113F01" w:rsidP="00F871A4">
            <w:pPr>
              <w:pStyle w:val="a7"/>
              <w:jc w:val="center"/>
              <w:rPr>
                <w:rFonts w:ascii="Times New Roman" w:hAnsi="Times New Roman" w:cs="Times New Roman"/>
                <w:b/>
                <w:i/>
                <w:sz w:val="22"/>
                <w:szCs w:val="22"/>
              </w:rPr>
            </w:pPr>
            <w:r w:rsidRPr="00392863">
              <w:rPr>
                <w:rFonts w:ascii="Times New Roman" w:hAnsi="Times New Roman" w:cs="Times New Roman"/>
                <w:b/>
                <w:i/>
                <w:sz w:val="22"/>
              </w:rPr>
              <w:t>не применимо</w:t>
            </w:r>
          </w:p>
        </w:tc>
      </w:tr>
      <w:tr w:rsidR="00113F01" w:rsidRPr="00392863" w14:paraId="7EED0F46" w14:textId="77777777">
        <w:tc>
          <w:tcPr>
            <w:tcW w:w="10377" w:type="dxa"/>
            <w:gridSpan w:val="14"/>
            <w:tcBorders>
              <w:top w:val="single" w:sz="4" w:space="0" w:color="auto"/>
              <w:left w:val="single" w:sz="4" w:space="0" w:color="auto"/>
              <w:bottom w:val="nil"/>
              <w:right w:val="single" w:sz="4" w:space="0" w:color="auto"/>
            </w:tcBorders>
          </w:tcPr>
          <w:p w14:paraId="55E64B8C"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юридического лица</w:t>
            </w:r>
          </w:p>
        </w:tc>
      </w:tr>
      <w:tr w:rsidR="00CF6F94" w:rsidRPr="00392863" w14:paraId="21E32FF5" w14:textId="77777777" w:rsidTr="006E0E46">
        <w:tc>
          <w:tcPr>
            <w:tcW w:w="1168" w:type="dxa"/>
            <w:gridSpan w:val="2"/>
            <w:tcBorders>
              <w:top w:val="single" w:sz="4" w:space="0" w:color="auto"/>
              <w:left w:val="single" w:sz="4" w:space="0" w:color="auto"/>
              <w:bottom w:val="single" w:sz="4" w:space="0" w:color="auto"/>
              <w:right w:val="nil"/>
            </w:tcBorders>
          </w:tcPr>
          <w:p w14:paraId="676FF354" w14:textId="77777777" w:rsidR="00CF6F94" w:rsidRPr="00392863" w:rsidRDefault="00CF6F94" w:rsidP="00CF6F94">
            <w:pPr>
              <w:pStyle w:val="a9"/>
              <w:rPr>
                <w:rFonts w:ascii="Times New Roman" w:hAnsi="Times New Roman" w:cs="Times New Roman"/>
                <w:sz w:val="22"/>
                <w:szCs w:val="22"/>
              </w:rPr>
            </w:pPr>
            <w:bookmarkStart w:id="16" w:name="sub_52027"/>
            <w:r w:rsidRPr="00392863">
              <w:rPr>
                <w:rFonts w:ascii="Times New Roman" w:hAnsi="Times New Roman" w:cs="Times New Roman"/>
                <w:sz w:val="22"/>
                <w:szCs w:val="22"/>
              </w:rPr>
              <w:t>2.7.</w:t>
            </w:r>
            <w:bookmarkEnd w:id="16"/>
          </w:p>
        </w:tc>
        <w:tc>
          <w:tcPr>
            <w:tcW w:w="2371" w:type="dxa"/>
            <w:gridSpan w:val="3"/>
            <w:tcBorders>
              <w:top w:val="single" w:sz="4" w:space="0" w:color="auto"/>
              <w:left w:val="single" w:sz="4" w:space="0" w:color="auto"/>
              <w:bottom w:val="single" w:sz="4" w:space="0" w:color="auto"/>
              <w:right w:val="nil"/>
            </w:tcBorders>
          </w:tcPr>
          <w:p w14:paraId="4CD6C3F1"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6838" w:type="dxa"/>
            <w:gridSpan w:val="9"/>
            <w:tcBorders>
              <w:top w:val="single" w:sz="4" w:space="0" w:color="auto"/>
              <w:left w:val="single" w:sz="4" w:space="0" w:color="auto"/>
              <w:bottom w:val="single" w:sz="4" w:space="0" w:color="auto"/>
              <w:right w:val="single" w:sz="4" w:space="0" w:color="auto"/>
            </w:tcBorders>
            <w:vAlign w:val="center"/>
          </w:tcPr>
          <w:p w14:paraId="6627DA00"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bCs/>
                <w:i/>
                <w:color w:val="000000"/>
                <w:sz w:val="22"/>
                <w:szCs w:val="20"/>
              </w:rPr>
              <w:t>«РЕМБРАНДТ СЕРВИСИЗ С.А.» (REMBRANDT SERVICES S.A.)</w:t>
            </w:r>
          </w:p>
        </w:tc>
      </w:tr>
      <w:tr w:rsidR="00CF6F94" w:rsidRPr="00392863" w14:paraId="2DA9FA15" w14:textId="77777777" w:rsidTr="006E0E46">
        <w:tc>
          <w:tcPr>
            <w:tcW w:w="1168" w:type="dxa"/>
            <w:gridSpan w:val="2"/>
            <w:tcBorders>
              <w:top w:val="single" w:sz="4" w:space="0" w:color="auto"/>
              <w:left w:val="single" w:sz="4" w:space="0" w:color="auto"/>
              <w:bottom w:val="nil"/>
              <w:right w:val="nil"/>
            </w:tcBorders>
          </w:tcPr>
          <w:p w14:paraId="23B38A72" w14:textId="737F5EDD" w:rsidR="00CF6F94" w:rsidRPr="00392863" w:rsidRDefault="00CF6F94" w:rsidP="00CF6F94">
            <w:pPr>
              <w:pStyle w:val="a9"/>
              <w:rPr>
                <w:rFonts w:ascii="Times New Roman" w:hAnsi="Times New Roman" w:cs="Times New Roman"/>
                <w:sz w:val="22"/>
                <w:szCs w:val="22"/>
              </w:rPr>
            </w:pPr>
            <w:bookmarkStart w:id="17" w:name="sub_52028"/>
            <w:r w:rsidRPr="00392863">
              <w:rPr>
                <w:rFonts w:ascii="Times New Roman" w:hAnsi="Times New Roman" w:cs="Times New Roman"/>
                <w:sz w:val="22"/>
                <w:szCs w:val="22"/>
              </w:rPr>
              <w:t>2.8.</w:t>
            </w:r>
            <w:bookmarkEnd w:id="17"/>
          </w:p>
        </w:tc>
        <w:tc>
          <w:tcPr>
            <w:tcW w:w="2371" w:type="dxa"/>
            <w:gridSpan w:val="3"/>
            <w:tcBorders>
              <w:top w:val="single" w:sz="4" w:space="0" w:color="auto"/>
              <w:left w:val="single" w:sz="4" w:space="0" w:color="auto"/>
              <w:bottom w:val="nil"/>
              <w:right w:val="nil"/>
            </w:tcBorders>
          </w:tcPr>
          <w:p w14:paraId="39D2F2FC"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6838" w:type="dxa"/>
            <w:gridSpan w:val="9"/>
            <w:tcBorders>
              <w:top w:val="single" w:sz="4" w:space="0" w:color="auto"/>
              <w:left w:val="single" w:sz="4" w:space="0" w:color="auto"/>
              <w:bottom w:val="nil"/>
              <w:right w:val="single" w:sz="4" w:space="0" w:color="auto"/>
            </w:tcBorders>
            <w:vAlign w:val="center"/>
          </w:tcPr>
          <w:p w14:paraId="6CC07088" w14:textId="77777777" w:rsidR="00CF6F94" w:rsidRPr="00CF6F94" w:rsidRDefault="00CF6F94" w:rsidP="00CF6F94">
            <w:pPr>
              <w:contextualSpacing/>
              <w:jc w:val="center"/>
              <w:rPr>
                <w:rFonts w:ascii="Times New Roman" w:hAnsi="Times New Roman"/>
                <w:b/>
                <w:i/>
                <w:sz w:val="22"/>
                <w:szCs w:val="20"/>
              </w:rPr>
            </w:pPr>
            <w:r w:rsidRPr="00CF6F94">
              <w:rPr>
                <w:rFonts w:ascii="Times New Roman" w:hAnsi="Times New Roman"/>
                <w:b/>
                <w:bCs/>
                <w:i/>
                <w:color w:val="000000"/>
                <w:sz w:val="22"/>
                <w:szCs w:val="20"/>
              </w:rPr>
              <w:t>«РЕМБРАНДТ СЕРВИСИЗ С.А.» (REMBRANDT SERVICES S.A.)</w:t>
            </w:r>
          </w:p>
        </w:tc>
      </w:tr>
      <w:tr w:rsidR="00CF6F94" w:rsidRPr="00392863" w14:paraId="58C69965" w14:textId="77777777" w:rsidTr="006E0E46">
        <w:tc>
          <w:tcPr>
            <w:tcW w:w="1168" w:type="dxa"/>
            <w:gridSpan w:val="2"/>
            <w:tcBorders>
              <w:top w:val="single" w:sz="4" w:space="0" w:color="auto"/>
              <w:left w:val="single" w:sz="4" w:space="0" w:color="auto"/>
              <w:bottom w:val="nil"/>
              <w:right w:val="nil"/>
            </w:tcBorders>
          </w:tcPr>
          <w:p w14:paraId="6CEBC806" w14:textId="5CF55D23" w:rsidR="00CF6F94" w:rsidRPr="00392863" w:rsidRDefault="00CF6F94" w:rsidP="00CF6F94">
            <w:pPr>
              <w:pStyle w:val="a9"/>
              <w:rPr>
                <w:rFonts w:ascii="Times New Roman" w:hAnsi="Times New Roman" w:cs="Times New Roman"/>
                <w:sz w:val="22"/>
                <w:szCs w:val="22"/>
              </w:rPr>
            </w:pPr>
            <w:bookmarkStart w:id="18" w:name="sub_52029"/>
            <w:r w:rsidRPr="00392863">
              <w:rPr>
                <w:rFonts w:ascii="Times New Roman" w:hAnsi="Times New Roman" w:cs="Times New Roman"/>
                <w:sz w:val="22"/>
                <w:szCs w:val="22"/>
              </w:rPr>
              <w:t>2.9.</w:t>
            </w:r>
            <w:bookmarkEnd w:id="18"/>
          </w:p>
        </w:tc>
        <w:tc>
          <w:tcPr>
            <w:tcW w:w="2371" w:type="dxa"/>
            <w:gridSpan w:val="3"/>
            <w:tcBorders>
              <w:top w:val="single" w:sz="4" w:space="0" w:color="auto"/>
              <w:left w:val="single" w:sz="4" w:space="0" w:color="auto"/>
              <w:bottom w:val="nil"/>
              <w:right w:val="nil"/>
            </w:tcBorders>
          </w:tcPr>
          <w:p w14:paraId="2C658A90"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w:t>
            </w:r>
          </w:p>
        </w:tc>
        <w:tc>
          <w:tcPr>
            <w:tcW w:w="6838" w:type="dxa"/>
            <w:gridSpan w:val="9"/>
            <w:tcBorders>
              <w:top w:val="single" w:sz="4" w:space="0" w:color="auto"/>
              <w:left w:val="single" w:sz="4" w:space="0" w:color="auto"/>
              <w:bottom w:val="nil"/>
              <w:right w:val="single" w:sz="4" w:space="0" w:color="auto"/>
            </w:tcBorders>
            <w:vAlign w:val="center"/>
          </w:tcPr>
          <w:p w14:paraId="4E817DDE" w14:textId="77777777" w:rsidR="00CF6F94" w:rsidRPr="00CF6F94" w:rsidRDefault="00CF6F94" w:rsidP="00CF6F94">
            <w:pPr>
              <w:contextualSpacing/>
              <w:jc w:val="center"/>
              <w:rPr>
                <w:rFonts w:ascii="Times New Roman" w:hAnsi="Times New Roman"/>
                <w:b/>
                <w:bCs/>
                <w:i/>
                <w:color w:val="000000"/>
                <w:sz w:val="22"/>
                <w:szCs w:val="20"/>
              </w:rPr>
            </w:pPr>
            <w:proofErr w:type="spellStart"/>
            <w:r w:rsidRPr="00CF6F94">
              <w:rPr>
                <w:rFonts w:ascii="Times New Roman" w:hAnsi="Times New Roman"/>
                <w:b/>
                <w:bCs/>
                <w:i/>
                <w:color w:val="000000"/>
                <w:sz w:val="22"/>
                <w:szCs w:val="20"/>
              </w:rPr>
              <w:t>Коммонвелф</w:t>
            </w:r>
            <w:proofErr w:type="spellEnd"/>
            <w:r w:rsidRPr="00CF6F94">
              <w:rPr>
                <w:rFonts w:ascii="Times New Roman" w:hAnsi="Times New Roman"/>
                <w:b/>
                <w:bCs/>
                <w:i/>
                <w:color w:val="000000"/>
                <w:sz w:val="22"/>
                <w:szCs w:val="20"/>
              </w:rPr>
              <w:t xml:space="preserve"> Траст Лимитед, п/я 3321, Дрейк </w:t>
            </w:r>
            <w:proofErr w:type="spellStart"/>
            <w:r w:rsidRPr="00CF6F94">
              <w:rPr>
                <w:rFonts w:ascii="Times New Roman" w:hAnsi="Times New Roman"/>
                <w:b/>
                <w:bCs/>
                <w:i/>
                <w:color w:val="000000"/>
                <w:sz w:val="22"/>
                <w:szCs w:val="20"/>
              </w:rPr>
              <w:t>Чемберс</w:t>
            </w:r>
            <w:proofErr w:type="spellEnd"/>
            <w:r w:rsidRPr="00CF6F94">
              <w:rPr>
                <w:rFonts w:ascii="Times New Roman" w:hAnsi="Times New Roman"/>
                <w:b/>
                <w:bCs/>
                <w:i/>
                <w:color w:val="000000"/>
                <w:sz w:val="22"/>
                <w:szCs w:val="20"/>
              </w:rPr>
              <w:t>, г. Род-</w:t>
            </w:r>
            <w:proofErr w:type="spellStart"/>
            <w:r w:rsidRPr="00CF6F94">
              <w:rPr>
                <w:rFonts w:ascii="Times New Roman" w:hAnsi="Times New Roman"/>
                <w:b/>
                <w:bCs/>
                <w:i/>
                <w:color w:val="000000"/>
                <w:sz w:val="22"/>
                <w:szCs w:val="20"/>
              </w:rPr>
              <w:t>Таун</w:t>
            </w:r>
            <w:proofErr w:type="spellEnd"/>
            <w:r w:rsidRPr="00CF6F94">
              <w:rPr>
                <w:rFonts w:ascii="Times New Roman" w:hAnsi="Times New Roman"/>
                <w:b/>
                <w:bCs/>
                <w:i/>
                <w:color w:val="000000"/>
                <w:sz w:val="22"/>
                <w:szCs w:val="20"/>
              </w:rPr>
              <w:t>, о. </w:t>
            </w:r>
            <w:proofErr w:type="spellStart"/>
            <w:r w:rsidRPr="00CF6F94">
              <w:rPr>
                <w:rFonts w:ascii="Times New Roman" w:hAnsi="Times New Roman"/>
                <w:b/>
                <w:bCs/>
                <w:i/>
                <w:color w:val="000000"/>
                <w:sz w:val="22"/>
                <w:szCs w:val="20"/>
              </w:rPr>
              <w:t>Тортола</w:t>
            </w:r>
            <w:proofErr w:type="spellEnd"/>
            <w:r w:rsidRPr="00CF6F94">
              <w:rPr>
                <w:rFonts w:ascii="Times New Roman" w:hAnsi="Times New Roman"/>
                <w:b/>
                <w:bCs/>
                <w:i/>
                <w:color w:val="000000"/>
                <w:sz w:val="22"/>
                <w:szCs w:val="20"/>
              </w:rPr>
              <w:t>, Британские Виргинские Острова (</w:t>
            </w:r>
            <w:proofErr w:type="spellStart"/>
            <w:r w:rsidRPr="00CF6F94">
              <w:rPr>
                <w:rFonts w:ascii="Times New Roman" w:hAnsi="Times New Roman"/>
                <w:b/>
                <w:bCs/>
                <w:i/>
                <w:color w:val="000000"/>
                <w:sz w:val="22"/>
                <w:szCs w:val="20"/>
              </w:rPr>
              <w:t>Commonwealth</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Trust</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Limited</w:t>
            </w:r>
            <w:proofErr w:type="spellEnd"/>
            <w:r w:rsidRPr="00CF6F94">
              <w:rPr>
                <w:rFonts w:ascii="Times New Roman" w:hAnsi="Times New Roman"/>
                <w:b/>
                <w:bCs/>
                <w:i/>
                <w:color w:val="000000"/>
                <w:sz w:val="22"/>
                <w:szCs w:val="20"/>
              </w:rPr>
              <w:t xml:space="preserve">, P.O. </w:t>
            </w:r>
            <w:proofErr w:type="spellStart"/>
            <w:r w:rsidRPr="00CF6F94">
              <w:rPr>
                <w:rFonts w:ascii="Times New Roman" w:hAnsi="Times New Roman"/>
                <w:b/>
                <w:bCs/>
                <w:i/>
                <w:color w:val="000000"/>
                <w:sz w:val="22"/>
                <w:szCs w:val="20"/>
              </w:rPr>
              <w:t>Box</w:t>
            </w:r>
            <w:proofErr w:type="spellEnd"/>
            <w:r w:rsidRPr="00CF6F94">
              <w:rPr>
                <w:rFonts w:ascii="Times New Roman" w:hAnsi="Times New Roman"/>
                <w:b/>
                <w:bCs/>
                <w:i/>
                <w:color w:val="000000"/>
                <w:sz w:val="22"/>
                <w:szCs w:val="20"/>
              </w:rPr>
              <w:t xml:space="preserve"> 3321, </w:t>
            </w:r>
            <w:proofErr w:type="spellStart"/>
            <w:r w:rsidRPr="00CF6F94">
              <w:rPr>
                <w:rFonts w:ascii="Times New Roman" w:hAnsi="Times New Roman"/>
                <w:b/>
                <w:bCs/>
                <w:i/>
                <w:color w:val="000000"/>
                <w:sz w:val="22"/>
                <w:szCs w:val="20"/>
              </w:rPr>
              <w:t>Drake</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Chambers</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Road</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Town</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Tortola</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British</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Virgin</w:t>
            </w:r>
            <w:proofErr w:type="spellEnd"/>
            <w:r w:rsidRPr="00CF6F94">
              <w:rPr>
                <w:rFonts w:ascii="Times New Roman" w:hAnsi="Times New Roman"/>
                <w:b/>
                <w:bCs/>
                <w:i/>
                <w:color w:val="000000"/>
                <w:sz w:val="22"/>
                <w:szCs w:val="20"/>
              </w:rPr>
              <w:t xml:space="preserve"> </w:t>
            </w:r>
            <w:proofErr w:type="spellStart"/>
            <w:r w:rsidRPr="00CF6F94">
              <w:rPr>
                <w:rFonts w:ascii="Times New Roman" w:hAnsi="Times New Roman"/>
                <w:b/>
                <w:bCs/>
                <w:i/>
                <w:color w:val="000000"/>
                <w:sz w:val="22"/>
                <w:szCs w:val="20"/>
              </w:rPr>
              <w:t>Islands</w:t>
            </w:r>
            <w:proofErr w:type="spellEnd"/>
            <w:r w:rsidRPr="00CF6F94">
              <w:rPr>
                <w:rFonts w:ascii="Times New Roman" w:hAnsi="Times New Roman"/>
                <w:b/>
                <w:bCs/>
                <w:i/>
                <w:color w:val="000000"/>
                <w:sz w:val="22"/>
                <w:szCs w:val="20"/>
              </w:rPr>
              <w:t>)</w:t>
            </w:r>
          </w:p>
        </w:tc>
      </w:tr>
      <w:tr w:rsidR="00CF6F94" w:rsidRPr="00392863" w14:paraId="4415A65E" w14:textId="77777777" w:rsidTr="006E0E46">
        <w:tc>
          <w:tcPr>
            <w:tcW w:w="1168" w:type="dxa"/>
            <w:gridSpan w:val="2"/>
            <w:tcBorders>
              <w:top w:val="single" w:sz="4" w:space="0" w:color="auto"/>
              <w:left w:val="single" w:sz="4" w:space="0" w:color="auto"/>
              <w:bottom w:val="nil"/>
              <w:right w:val="nil"/>
            </w:tcBorders>
          </w:tcPr>
          <w:p w14:paraId="55F7992C" w14:textId="2B96136A" w:rsidR="00CF6F94" w:rsidRPr="00392863" w:rsidRDefault="00CF6F94" w:rsidP="00CF6F94">
            <w:pPr>
              <w:pStyle w:val="a9"/>
              <w:rPr>
                <w:rFonts w:ascii="Times New Roman" w:hAnsi="Times New Roman" w:cs="Times New Roman"/>
                <w:sz w:val="22"/>
                <w:szCs w:val="22"/>
              </w:rPr>
            </w:pPr>
            <w:bookmarkStart w:id="19" w:name="sub_520210"/>
            <w:r w:rsidRPr="00392863">
              <w:rPr>
                <w:rFonts w:ascii="Times New Roman" w:hAnsi="Times New Roman" w:cs="Times New Roman"/>
                <w:sz w:val="22"/>
                <w:szCs w:val="22"/>
              </w:rPr>
              <w:t>2.10.</w:t>
            </w:r>
            <w:bookmarkEnd w:id="19"/>
          </w:p>
        </w:tc>
        <w:tc>
          <w:tcPr>
            <w:tcW w:w="2371" w:type="dxa"/>
            <w:gridSpan w:val="3"/>
            <w:tcBorders>
              <w:top w:val="single" w:sz="4" w:space="0" w:color="auto"/>
              <w:left w:val="single" w:sz="4" w:space="0" w:color="auto"/>
              <w:bottom w:val="nil"/>
              <w:right w:val="nil"/>
            </w:tcBorders>
          </w:tcPr>
          <w:p w14:paraId="16BC12E4"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6838" w:type="dxa"/>
            <w:gridSpan w:val="9"/>
            <w:tcBorders>
              <w:top w:val="single" w:sz="4" w:space="0" w:color="auto"/>
              <w:left w:val="single" w:sz="4" w:space="0" w:color="auto"/>
              <w:bottom w:val="nil"/>
              <w:right w:val="single" w:sz="4" w:space="0" w:color="auto"/>
            </w:tcBorders>
            <w:vAlign w:val="center"/>
          </w:tcPr>
          <w:p w14:paraId="482D6981" w14:textId="77777777" w:rsidR="00CF6F94" w:rsidRPr="00CF6F94" w:rsidRDefault="00156675" w:rsidP="00CF6F94">
            <w:pPr>
              <w:ind w:left="57" w:right="57"/>
              <w:contextualSpacing/>
              <w:jc w:val="center"/>
              <w:rPr>
                <w:rFonts w:ascii="Times New Roman" w:hAnsi="Times New Roman"/>
                <w:b/>
                <w:i/>
                <w:sz w:val="22"/>
                <w:szCs w:val="20"/>
              </w:rPr>
            </w:pPr>
            <w:r>
              <w:rPr>
                <w:rFonts w:ascii="Times New Roman" w:hAnsi="Times New Roman"/>
                <w:b/>
                <w:i/>
                <w:sz w:val="22"/>
                <w:szCs w:val="20"/>
              </w:rPr>
              <w:t>ОГРН не присваивался.</w:t>
            </w:r>
          </w:p>
          <w:p w14:paraId="113547F1"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Регистрационный номер, присвоенный Регистратором компаний Британских Виргинских Островов: 1641312</w:t>
            </w:r>
          </w:p>
        </w:tc>
      </w:tr>
      <w:tr w:rsidR="00CF6F94" w:rsidRPr="00392863" w14:paraId="26D39A56" w14:textId="77777777" w:rsidTr="006E0E46">
        <w:tc>
          <w:tcPr>
            <w:tcW w:w="1168" w:type="dxa"/>
            <w:gridSpan w:val="2"/>
            <w:tcBorders>
              <w:top w:val="single" w:sz="4" w:space="0" w:color="auto"/>
              <w:left w:val="single" w:sz="4" w:space="0" w:color="auto"/>
              <w:bottom w:val="nil"/>
              <w:right w:val="nil"/>
            </w:tcBorders>
          </w:tcPr>
          <w:p w14:paraId="0D9C385F" w14:textId="527439E7" w:rsidR="00CF6F94" w:rsidRPr="00392863" w:rsidRDefault="00CF6F94" w:rsidP="00CF6F94">
            <w:pPr>
              <w:pStyle w:val="a9"/>
              <w:rPr>
                <w:rFonts w:ascii="Times New Roman" w:hAnsi="Times New Roman" w:cs="Times New Roman"/>
                <w:sz w:val="22"/>
                <w:szCs w:val="22"/>
              </w:rPr>
            </w:pPr>
            <w:bookmarkStart w:id="20" w:name="sub_520211"/>
            <w:r w:rsidRPr="00392863">
              <w:rPr>
                <w:rFonts w:ascii="Times New Roman" w:hAnsi="Times New Roman" w:cs="Times New Roman"/>
                <w:sz w:val="22"/>
                <w:szCs w:val="22"/>
              </w:rPr>
              <w:t>2.11.</w:t>
            </w:r>
            <w:bookmarkEnd w:id="20"/>
          </w:p>
        </w:tc>
        <w:tc>
          <w:tcPr>
            <w:tcW w:w="2371" w:type="dxa"/>
            <w:gridSpan w:val="3"/>
            <w:tcBorders>
              <w:top w:val="single" w:sz="4" w:space="0" w:color="auto"/>
              <w:left w:val="single" w:sz="4" w:space="0" w:color="auto"/>
              <w:bottom w:val="nil"/>
              <w:right w:val="nil"/>
            </w:tcBorders>
          </w:tcPr>
          <w:p w14:paraId="3D2B4E48"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6838" w:type="dxa"/>
            <w:gridSpan w:val="9"/>
            <w:tcBorders>
              <w:top w:val="single" w:sz="4" w:space="0" w:color="auto"/>
              <w:left w:val="single" w:sz="4" w:space="0" w:color="auto"/>
              <w:bottom w:val="nil"/>
              <w:right w:val="single" w:sz="4" w:space="0" w:color="auto"/>
            </w:tcBorders>
            <w:vAlign w:val="center"/>
          </w:tcPr>
          <w:p w14:paraId="4166FBB8" w14:textId="55472E63" w:rsidR="00CF6F94" w:rsidRPr="00CF6F94" w:rsidRDefault="000F024A" w:rsidP="00CF6F94">
            <w:pPr>
              <w:ind w:left="57" w:right="57"/>
              <w:contextualSpacing/>
              <w:jc w:val="center"/>
              <w:rPr>
                <w:rFonts w:ascii="Times New Roman" w:hAnsi="Times New Roman"/>
                <w:b/>
                <w:i/>
                <w:sz w:val="22"/>
                <w:szCs w:val="20"/>
              </w:rPr>
            </w:pPr>
            <w:r w:rsidRPr="000F024A">
              <w:rPr>
                <w:rFonts w:ascii="Times New Roman" w:hAnsi="Times New Roman"/>
                <w:b/>
                <w:bCs/>
                <w:i/>
                <w:color w:val="000000"/>
                <w:sz w:val="22"/>
                <w:szCs w:val="20"/>
              </w:rPr>
              <w:t>9909577627</w:t>
            </w:r>
          </w:p>
        </w:tc>
      </w:tr>
      <w:tr w:rsidR="00CF6F94" w:rsidRPr="00392863" w14:paraId="34CAACEE" w14:textId="77777777" w:rsidTr="006E0E46">
        <w:tc>
          <w:tcPr>
            <w:tcW w:w="1168" w:type="dxa"/>
            <w:gridSpan w:val="2"/>
            <w:tcBorders>
              <w:top w:val="single" w:sz="4" w:space="0" w:color="auto"/>
              <w:left w:val="single" w:sz="4" w:space="0" w:color="auto"/>
              <w:bottom w:val="nil"/>
              <w:right w:val="nil"/>
            </w:tcBorders>
          </w:tcPr>
          <w:p w14:paraId="1ED49C94" w14:textId="3E05C701" w:rsidR="00CF6F94" w:rsidRPr="00392863" w:rsidRDefault="00CF6F94" w:rsidP="00CF6F94">
            <w:pPr>
              <w:pStyle w:val="a9"/>
              <w:rPr>
                <w:rFonts w:ascii="Times New Roman" w:hAnsi="Times New Roman" w:cs="Times New Roman"/>
                <w:sz w:val="22"/>
                <w:szCs w:val="22"/>
              </w:rPr>
            </w:pPr>
            <w:bookmarkStart w:id="21" w:name="sub_520212"/>
            <w:r w:rsidRPr="00392863">
              <w:rPr>
                <w:rFonts w:ascii="Times New Roman" w:hAnsi="Times New Roman" w:cs="Times New Roman"/>
                <w:sz w:val="22"/>
                <w:szCs w:val="22"/>
              </w:rPr>
              <w:t>2.12.</w:t>
            </w:r>
            <w:bookmarkEnd w:id="21"/>
          </w:p>
        </w:tc>
        <w:tc>
          <w:tcPr>
            <w:tcW w:w="2371" w:type="dxa"/>
            <w:gridSpan w:val="3"/>
            <w:tcBorders>
              <w:top w:val="single" w:sz="4" w:space="0" w:color="auto"/>
              <w:left w:val="single" w:sz="4" w:space="0" w:color="auto"/>
              <w:bottom w:val="nil"/>
              <w:right w:val="nil"/>
            </w:tcBorders>
          </w:tcPr>
          <w:p w14:paraId="5D878A3E" w14:textId="77777777" w:rsidR="00CF6F94" w:rsidRPr="00392863" w:rsidRDefault="00CF6F94" w:rsidP="00CF6F94">
            <w:pPr>
              <w:pStyle w:val="a7"/>
              <w:jc w:val="center"/>
              <w:rPr>
                <w:rFonts w:ascii="Times New Roman" w:hAnsi="Times New Roman" w:cs="Times New Roman"/>
                <w:sz w:val="22"/>
                <w:szCs w:val="22"/>
              </w:rPr>
            </w:pPr>
            <w:r w:rsidRPr="00392863">
              <w:rPr>
                <w:rFonts w:ascii="Times New Roman" w:hAnsi="Times New Roman" w:cs="Times New Roman"/>
                <w:sz w:val="22"/>
                <w:szCs w:val="22"/>
              </w:rPr>
              <w:t>Код эмитента, присвоенный регистрирующим органом (если имеется)</w:t>
            </w:r>
          </w:p>
        </w:tc>
        <w:tc>
          <w:tcPr>
            <w:tcW w:w="6838" w:type="dxa"/>
            <w:gridSpan w:val="9"/>
            <w:tcBorders>
              <w:top w:val="single" w:sz="4" w:space="0" w:color="auto"/>
              <w:left w:val="single" w:sz="4" w:space="0" w:color="auto"/>
              <w:bottom w:val="nil"/>
              <w:right w:val="single" w:sz="4" w:space="0" w:color="auto"/>
            </w:tcBorders>
            <w:vAlign w:val="center"/>
          </w:tcPr>
          <w:p w14:paraId="33CF5A5F" w14:textId="77777777" w:rsidR="00CF6F94" w:rsidRPr="00CF6F94" w:rsidRDefault="00CF6F94" w:rsidP="00CF6F94">
            <w:pPr>
              <w:ind w:left="57" w:right="57"/>
              <w:contextualSpacing/>
              <w:jc w:val="center"/>
              <w:rPr>
                <w:rFonts w:ascii="Times New Roman" w:hAnsi="Times New Roman"/>
                <w:b/>
                <w:i/>
                <w:sz w:val="22"/>
                <w:szCs w:val="20"/>
              </w:rPr>
            </w:pPr>
            <w:r w:rsidRPr="00CF6F94">
              <w:rPr>
                <w:rFonts w:ascii="Times New Roman" w:hAnsi="Times New Roman"/>
                <w:b/>
                <w:i/>
                <w:sz w:val="22"/>
                <w:szCs w:val="20"/>
              </w:rPr>
              <w:t>не присваивался</w:t>
            </w:r>
          </w:p>
        </w:tc>
      </w:tr>
      <w:tr w:rsidR="00113F01" w:rsidRPr="00392863" w14:paraId="6DBCCB25" w14:textId="77777777" w:rsidTr="00CF6F94">
        <w:tc>
          <w:tcPr>
            <w:tcW w:w="1168" w:type="dxa"/>
            <w:gridSpan w:val="2"/>
            <w:tcBorders>
              <w:top w:val="single" w:sz="4" w:space="0" w:color="auto"/>
              <w:left w:val="single" w:sz="4" w:space="0" w:color="auto"/>
              <w:bottom w:val="single" w:sz="4" w:space="0" w:color="auto"/>
              <w:right w:val="nil"/>
            </w:tcBorders>
          </w:tcPr>
          <w:p w14:paraId="5E58E5B3" w14:textId="1DFA4EB7" w:rsidR="00113F01" w:rsidRPr="00392863" w:rsidRDefault="00113F01">
            <w:pPr>
              <w:pStyle w:val="a9"/>
              <w:rPr>
                <w:rFonts w:ascii="Times New Roman" w:hAnsi="Times New Roman" w:cs="Times New Roman"/>
                <w:sz w:val="22"/>
                <w:szCs w:val="22"/>
              </w:rPr>
            </w:pPr>
            <w:bookmarkStart w:id="22" w:name="sub_520213"/>
            <w:r w:rsidRPr="00392863">
              <w:rPr>
                <w:rFonts w:ascii="Times New Roman" w:hAnsi="Times New Roman" w:cs="Times New Roman"/>
                <w:sz w:val="22"/>
                <w:szCs w:val="22"/>
              </w:rPr>
              <w:t>2.13.</w:t>
            </w:r>
            <w:bookmarkEnd w:id="22"/>
          </w:p>
        </w:tc>
        <w:tc>
          <w:tcPr>
            <w:tcW w:w="9209" w:type="dxa"/>
            <w:gridSpan w:val="12"/>
            <w:tcBorders>
              <w:top w:val="single" w:sz="4" w:space="0" w:color="auto"/>
              <w:left w:val="single" w:sz="4" w:space="0" w:color="auto"/>
              <w:bottom w:val="single" w:sz="4" w:space="0" w:color="auto"/>
              <w:right w:val="single" w:sz="4" w:space="0" w:color="auto"/>
            </w:tcBorders>
          </w:tcPr>
          <w:p w14:paraId="1370E98F" w14:textId="77777777" w:rsidR="00113F01" w:rsidRPr="00392863" w:rsidRDefault="00113F01" w:rsidP="00D72A24">
            <w:pPr>
              <w:pStyle w:val="a7"/>
              <w:jc w:val="left"/>
              <w:rPr>
                <w:rFonts w:ascii="Times New Roman" w:hAnsi="Times New Roman" w:cs="Times New Roman"/>
                <w:sz w:val="22"/>
                <w:szCs w:val="22"/>
              </w:rPr>
            </w:pPr>
            <w:r w:rsidRPr="00392863">
              <w:rPr>
                <w:rFonts w:ascii="Times New Roman" w:hAnsi="Times New Roman" w:cs="Times New Roman"/>
                <w:sz w:val="22"/>
                <w:szCs w:val="22"/>
              </w:rPr>
              <w:t>Сведения о количестве акций акционерного общества, принадлежащих лицу, направляющему требование о выкупе эмиссионных ценных бумаг акционерного общества</w:t>
            </w:r>
          </w:p>
        </w:tc>
      </w:tr>
      <w:tr w:rsidR="00113F01" w:rsidRPr="00392863" w14:paraId="18B28131" w14:textId="77777777" w:rsidTr="006E0E46">
        <w:tc>
          <w:tcPr>
            <w:tcW w:w="1168" w:type="dxa"/>
            <w:gridSpan w:val="2"/>
            <w:vMerge w:val="restart"/>
            <w:tcBorders>
              <w:top w:val="single" w:sz="4" w:space="0" w:color="auto"/>
              <w:left w:val="single" w:sz="4" w:space="0" w:color="auto"/>
              <w:bottom w:val="nil"/>
              <w:right w:val="nil"/>
            </w:tcBorders>
          </w:tcPr>
          <w:p w14:paraId="7ECA2D1E" w14:textId="77777777" w:rsidR="00113F01" w:rsidRPr="00392863" w:rsidRDefault="00113F01">
            <w:pPr>
              <w:pStyle w:val="a9"/>
              <w:rPr>
                <w:rFonts w:ascii="Times New Roman" w:hAnsi="Times New Roman" w:cs="Times New Roman"/>
                <w:sz w:val="22"/>
                <w:szCs w:val="22"/>
              </w:rPr>
            </w:pPr>
            <w:bookmarkStart w:id="23" w:name="sub_5202131"/>
            <w:r w:rsidRPr="00392863">
              <w:rPr>
                <w:rFonts w:ascii="Times New Roman" w:hAnsi="Times New Roman" w:cs="Times New Roman"/>
                <w:sz w:val="22"/>
                <w:szCs w:val="22"/>
              </w:rPr>
              <w:t>2.13.1.</w:t>
            </w:r>
            <w:bookmarkEnd w:id="23"/>
          </w:p>
        </w:tc>
        <w:tc>
          <w:tcPr>
            <w:tcW w:w="1133" w:type="dxa"/>
            <w:vMerge w:val="restart"/>
            <w:tcBorders>
              <w:top w:val="single" w:sz="4" w:space="0" w:color="auto"/>
              <w:left w:val="single" w:sz="4" w:space="0" w:color="auto"/>
              <w:bottom w:val="nil"/>
              <w:right w:val="nil"/>
            </w:tcBorders>
          </w:tcPr>
          <w:p w14:paraId="2D31E0A5" w14:textId="77777777" w:rsidR="00113F01" w:rsidRPr="00392863" w:rsidRDefault="00113F01">
            <w:pPr>
              <w:pStyle w:val="a9"/>
              <w:rPr>
                <w:rFonts w:ascii="Times New Roman" w:hAnsi="Times New Roman" w:cs="Times New Roman"/>
                <w:sz w:val="22"/>
                <w:szCs w:val="22"/>
              </w:rPr>
            </w:pPr>
            <w:r w:rsidRPr="00392863">
              <w:rPr>
                <w:rFonts w:ascii="Times New Roman" w:hAnsi="Times New Roman" w:cs="Times New Roman"/>
                <w:sz w:val="22"/>
                <w:szCs w:val="22"/>
              </w:rPr>
              <w:t>Обыкновенных акций, штук/%</w:t>
            </w:r>
            <w:hyperlink w:anchor="sub_5111" w:history="1">
              <w:r w:rsidRPr="00392863">
                <w:rPr>
                  <w:rStyle w:val="a4"/>
                  <w:rFonts w:ascii="Times New Roman" w:hAnsi="Times New Roman"/>
                  <w:color w:val="auto"/>
                  <w:sz w:val="22"/>
                  <w:szCs w:val="22"/>
                </w:rPr>
                <w:t>*</w:t>
              </w:r>
            </w:hyperlink>
          </w:p>
        </w:tc>
        <w:tc>
          <w:tcPr>
            <w:tcW w:w="1238" w:type="dxa"/>
            <w:gridSpan w:val="2"/>
            <w:vMerge w:val="restart"/>
            <w:tcBorders>
              <w:top w:val="single" w:sz="4" w:space="0" w:color="auto"/>
              <w:left w:val="single" w:sz="4" w:space="0" w:color="auto"/>
              <w:bottom w:val="nil"/>
              <w:right w:val="nil"/>
            </w:tcBorders>
          </w:tcPr>
          <w:p w14:paraId="6D83E072" w14:textId="77777777" w:rsidR="00113F01" w:rsidRPr="00392863" w:rsidRDefault="00CF6F94" w:rsidP="00857B37">
            <w:pPr>
              <w:pStyle w:val="a7"/>
              <w:jc w:val="left"/>
              <w:rPr>
                <w:rFonts w:ascii="Times New Roman" w:hAnsi="Times New Roman" w:cs="Times New Roman"/>
                <w:sz w:val="22"/>
                <w:szCs w:val="22"/>
              </w:rPr>
            </w:pPr>
            <w:r w:rsidRPr="00CF6F94">
              <w:rPr>
                <w:rFonts w:ascii="Times New Roman" w:hAnsi="Times New Roman" w:cs="Times New Roman"/>
                <w:b/>
                <w:i/>
                <w:sz w:val="22"/>
                <w:szCs w:val="24"/>
              </w:rPr>
              <w:t>1 021 186 / 95,29 %</w:t>
            </w:r>
          </w:p>
        </w:tc>
        <w:tc>
          <w:tcPr>
            <w:tcW w:w="1998" w:type="dxa"/>
            <w:gridSpan w:val="3"/>
            <w:vMerge w:val="restart"/>
            <w:tcBorders>
              <w:top w:val="single" w:sz="4" w:space="0" w:color="auto"/>
              <w:left w:val="single" w:sz="4" w:space="0" w:color="auto"/>
              <w:bottom w:val="nil"/>
              <w:right w:val="nil"/>
            </w:tcBorders>
          </w:tcPr>
          <w:p w14:paraId="774672B1" w14:textId="77777777" w:rsidR="00113F01" w:rsidRPr="00392863" w:rsidRDefault="00113F01">
            <w:pPr>
              <w:pStyle w:val="a9"/>
              <w:rPr>
                <w:rFonts w:ascii="Times New Roman" w:hAnsi="Times New Roman" w:cs="Times New Roman"/>
                <w:sz w:val="22"/>
                <w:szCs w:val="22"/>
              </w:rPr>
            </w:pPr>
            <w:r w:rsidRPr="00392863">
              <w:rPr>
                <w:rFonts w:ascii="Times New Roman" w:hAnsi="Times New Roman" w:cs="Times New Roman"/>
                <w:sz w:val="22"/>
                <w:szCs w:val="22"/>
              </w:rPr>
              <w:t>2.13.2.</w:t>
            </w:r>
          </w:p>
        </w:tc>
        <w:tc>
          <w:tcPr>
            <w:tcW w:w="2576" w:type="dxa"/>
            <w:gridSpan w:val="4"/>
            <w:tcBorders>
              <w:top w:val="single" w:sz="4" w:space="0" w:color="auto"/>
              <w:left w:val="single" w:sz="4" w:space="0" w:color="auto"/>
              <w:bottom w:val="nil"/>
              <w:right w:val="nil"/>
            </w:tcBorders>
          </w:tcPr>
          <w:p w14:paraId="64AAE51D" w14:textId="77777777" w:rsidR="00113F01" w:rsidRPr="00392863" w:rsidRDefault="00113F01">
            <w:pPr>
              <w:pStyle w:val="a9"/>
              <w:rPr>
                <w:rFonts w:ascii="Times New Roman" w:hAnsi="Times New Roman" w:cs="Times New Roman"/>
                <w:sz w:val="22"/>
                <w:szCs w:val="22"/>
              </w:rPr>
            </w:pPr>
            <w:r w:rsidRPr="00392863">
              <w:rPr>
                <w:rFonts w:ascii="Times New Roman" w:hAnsi="Times New Roman" w:cs="Times New Roman"/>
                <w:sz w:val="22"/>
                <w:szCs w:val="22"/>
              </w:rPr>
              <w:t>Привилегированных акций, всего, штук/%</w:t>
            </w:r>
            <w:hyperlink w:anchor="sub_5222" w:history="1">
              <w:r w:rsidRPr="00392863">
                <w:rPr>
                  <w:rStyle w:val="a4"/>
                  <w:rFonts w:ascii="Times New Roman" w:hAnsi="Times New Roman"/>
                  <w:color w:val="auto"/>
                  <w:sz w:val="22"/>
                  <w:szCs w:val="22"/>
                </w:rPr>
                <w:t>**</w:t>
              </w:r>
            </w:hyperlink>
          </w:p>
          <w:p w14:paraId="0B246A45" w14:textId="77777777" w:rsidR="00113F01" w:rsidRPr="00392863" w:rsidRDefault="00113F01">
            <w:pPr>
              <w:pStyle w:val="a9"/>
              <w:rPr>
                <w:rFonts w:ascii="Times New Roman" w:hAnsi="Times New Roman" w:cs="Times New Roman"/>
                <w:sz w:val="22"/>
                <w:szCs w:val="22"/>
              </w:rPr>
            </w:pPr>
            <w:r w:rsidRPr="00392863">
              <w:rPr>
                <w:rFonts w:ascii="Times New Roman" w:hAnsi="Times New Roman" w:cs="Times New Roman"/>
                <w:sz w:val="22"/>
                <w:szCs w:val="22"/>
              </w:rPr>
              <w:t>в том числе:</w:t>
            </w:r>
          </w:p>
        </w:tc>
        <w:tc>
          <w:tcPr>
            <w:tcW w:w="2264" w:type="dxa"/>
            <w:gridSpan w:val="2"/>
            <w:tcBorders>
              <w:top w:val="single" w:sz="4" w:space="0" w:color="auto"/>
              <w:left w:val="single" w:sz="4" w:space="0" w:color="auto"/>
              <w:bottom w:val="nil"/>
              <w:right w:val="single" w:sz="4" w:space="0" w:color="auto"/>
            </w:tcBorders>
          </w:tcPr>
          <w:p w14:paraId="0F0D9FA7" w14:textId="77777777" w:rsidR="00113F01" w:rsidRPr="00392863" w:rsidRDefault="00113F01">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не применимо</w:t>
            </w:r>
          </w:p>
        </w:tc>
      </w:tr>
      <w:tr w:rsidR="00113F01" w:rsidRPr="00392863" w14:paraId="4A01564A" w14:textId="77777777" w:rsidTr="006E0E46">
        <w:tc>
          <w:tcPr>
            <w:tcW w:w="1168" w:type="dxa"/>
            <w:gridSpan w:val="2"/>
            <w:vMerge/>
            <w:tcBorders>
              <w:top w:val="nil"/>
              <w:left w:val="single" w:sz="4" w:space="0" w:color="auto"/>
              <w:bottom w:val="nil"/>
              <w:right w:val="nil"/>
            </w:tcBorders>
          </w:tcPr>
          <w:p w14:paraId="1312FF22" w14:textId="77777777" w:rsidR="00113F01" w:rsidRPr="00392863" w:rsidRDefault="00113F01" w:rsidP="00857B37">
            <w:pPr>
              <w:pStyle w:val="a7"/>
              <w:rPr>
                <w:rFonts w:ascii="Times New Roman" w:hAnsi="Times New Roman" w:cs="Times New Roman"/>
                <w:sz w:val="22"/>
                <w:szCs w:val="22"/>
              </w:rPr>
            </w:pPr>
          </w:p>
        </w:tc>
        <w:tc>
          <w:tcPr>
            <w:tcW w:w="1133" w:type="dxa"/>
            <w:vMerge/>
            <w:tcBorders>
              <w:top w:val="nil"/>
              <w:left w:val="single" w:sz="4" w:space="0" w:color="auto"/>
              <w:bottom w:val="nil"/>
              <w:right w:val="nil"/>
            </w:tcBorders>
          </w:tcPr>
          <w:p w14:paraId="5AD27605" w14:textId="77777777" w:rsidR="00113F01" w:rsidRPr="00392863" w:rsidRDefault="00113F01" w:rsidP="00857B37">
            <w:pPr>
              <w:pStyle w:val="a7"/>
              <w:rPr>
                <w:rFonts w:ascii="Times New Roman" w:hAnsi="Times New Roman" w:cs="Times New Roman"/>
                <w:sz w:val="22"/>
                <w:szCs w:val="22"/>
              </w:rPr>
            </w:pPr>
          </w:p>
        </w:tc>
        <w:tc>
          <w:tcPr>
            <w:tcW w:w="1238" w:type="dxa"/>
            <w:gridSpan w:val="2"/>
            <w:vMerge/>
            <w:tcBorders>
              <w:top w:val="nil"/>
              <w:left w:val="single" w:sz="4" w:space="0" w:color="auto"/>
              <w:bottom w:val="nil"/>
              <w:right w:val="nil"/>
            </w:tcBorders>
          </w:tcPr>
          <w:p w14:paraId="57068045" w14:textId="77777777" w:rsidR="00113F01" w:rsidRPr="00392863" w:rsidRDefault="00113F01" w:rsidP="00857B37">
            <w:pPr>
              <w:pStyle w:val="a7"/>
              <w:rPr>
                <w:rFonts w:ascii="Times New Roman" w:hAnsi="Times New Roman" w:cs="Times New Roman"/>
                <w:sz w:val="22"/>
                <w:szCs w:val="22"/>
              </w:rPr>
            </w:pPr>
          </w:p>
        </w:tc>
        <w:tc>
          <w:tcPr>
            <w:tcW w:w="1998" w:type="dxa"/>
            <w:gridSpan w:val="3"/>
            <w:vMerge/>
            <w:tcBorders>
              <w:top w:val="nil"/>
              <w:left w:val="single" w:sz="4" w:space="0" w:color="auto"/>
              <w:bottom w:val="nil"/>
              <w:right w:val="nil"/>
            </w:tcBorders>
          </w:tcPr>
          <w:p w14:paraId="2F73CAD5" w14:textId="77777777" w:rsidR="00113F01" w:rsidRPr="00392863" w:rsidRDefault="00113F01" w:rsidP="00857B37">
            <w:pPr>
              <w:pStyle w:val="a7"/>
              <w:rPr>
                <w:rFonts w:ascii="Times New Roman" w:hAnsi="Times New Roman" w:cs="Times New Roman"/>
                <w:sz w:val="22"/>
                <w:szCs w:val="22"/>
              </w:rPr>
            </w:pPr>
          </w:p>
        </w:tc>
        <w:tc>
          <w:tcPr>
            <w:tcW w:w="2576" w:type="dxa"/>
            <w:gridSpan w:val="4"/>
            <w:tcBorders>
              <w:top w:val="single" w:sz="4" w:space="0" w:color="auto"/>
              <w:left w:val="single" w:sz="4" w:space="0" w:color="auto"/>
              <w:bottom w:val="nil"/>
              <w:right w:val="nil"/>
            </w:tcBorders>
          </w:tcPr>
          <w:p w14:paraId="08391936" w14:textId="77777777" w:rsidR="00113F01" w:rsidRPr="00392863" w:rsidRDefault="00113F01" w:rsidP="00857B37">
            <w:pPr>
              <w:pStyle w:val="a9"/>
              <w:rPr>
                <w:rFonts w:ascii="Times New Roman" w:hAnsi="Times New Roman" w:cs="Times New Roman"/>
                <w:sz w:val="22"/>
                <w:szCs w:val="22"/>
              </w:rPr>
            </w:pPr>
            <w:r w:rsidRPr="00392863">
              <w:rPr>
                <w:rFonts w:ascii="Times New Roman" w:hAnsi="Times New Roman" w:cs="Times New Roman"/>
                <w:sz w:val="22"/>
                <w:szCs w:val="22"/>
              </w:rPr>
              <w:t>а) типа ___, штук/%</w:t>
            </w:r>
            <w:hyperlink w:anchor="sub_5222" w:history="1">
              <w:r w:rsidRPr="00392863">
                <w:rPr>
                  <w:rStyle w:val="a4"/>
                  <w:rFonts w:ascii="Times New Roman" w:hAnsi="Times New Roman"/>
                  <w:color w:val="auto"/>
                  <w:sz w:val="22"/>
                  <w:szCs w:val="22"/>
                </w:rPr>
                <w:t>**</w:t>
              </w:r>
            </w:hyperlink>
          </w:p>
        </w:tc>
        <w:tc>
          <w:tcPr>
            <w:tcW w:w="2264" w:type="dxa"/>
            <w:gridSpan w:val="2"/>
            <w:tcBorders>
              <w:top w:val="single" w:sz="4" w:space="0" w:color="auto"/>
              <w:left w:val="single" w:sz="4" w:space="0" w:color="auto"/>
              <w:bottom w:val="nil"/>
              <w:right w:val="single" w:sz="4" w:space="0" w:color="auto"/>
            </w:tcBorders>
          </w:tcPr>
          <w:p w14:paraId="1188D934" w14:textId="77777777" w:rsidR="00113F01" w:rsidRPr="00392863" w:rsidRDefault="00113F01" w:rsidP="00857B3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5DB63D5D" w14:textId="77777777" w:rsidTr="006E0E46">
        <w:tc>
          <w:tcPr>
            <w:tcW w:w="1168" w:type="dxa"/>
            <w:gridSpan w:val="2"/>
            <w:vMerge/>
            <w:tcBorders>
              <w:top w:val="nil"/>
              <w:left w:val="single" w:sz="4" w:space="0" w:color="auto"/>
              <w:bottom w:val="nil"/>
              <w:right w:val="nil"/>
            </w:tcBorders>
          </w:tcPr>
          <w:p w14:paraId="305829C7" w14:textId="77777777" w:rsidR="00113F01" w:rsidRPr="00392863" w:rsidRDefault="00113F01" w:rsidP="00857B37">
            <w:pPr>
              <w:pStyle w:val="a7"/>
              <w:rPr>
                <w:rFonts w:ascii="Times New Roman" w:hAnsi="Times New Roman" w:cs="Times New Roman"/>
                <w:sz w:val="22"/>
                <w:szCs w:val="22"/>
              </w:rPr>
            </w:pPr>
          </w:p>
        </w:tc>
        <w:tc>
          <w:tcPr>
            <w:tcW w:w="1133" w:type="dxa"/>
            <w:vMerge/>
            <w:tcBorders>
              <w:top w:val="nil"/>
              <w:left w:val="single" w:sz="4" w:space="0" w:color="auto"/>
              <w:bottom w:val="nil"/>
              <w:right w:val="nil"/>
            </w:tcBorders>
          </w:tcPr>
          <w:p w14:paraId="4147896A" w14:textId="77777777" w:rsidR="00113F01" w:rsidRPr="00392863" w:rsidRDefault="00113F01" w:rsidP="00857B37">
            <w:pPr>
              <w:pStyle w:val="a7"/>
              <w:rPr>
                <w:rFonts w:ascii="Times New Roman" w:hAnsi="Times New Roman" w:cs="Times New Roman"/>
                <w:sz w:val="22"/>
                <w:szCs w:val="22"/>
              </w:rPr>
            </w:pPr>
          </w:p>
        </w:tc>
        <w:tc>
          <w:tcPr>
            <w:tcW w:w="1238" w:type="dxa"/>
            <w:gridSpan w:val="2"/>
            <w:vMerge/>
            <w:tcBorders>
              <w:top w:val="nil"/>
              <w:left w:val="single" w:sz="4" w:space="0" w:color="auto"/>
              <w:bottom w:val="nil"/>
              <w:right w:val="nil"/>
            </w:tcBorders>
          </w:tcPr>
          <w:p w14:paraId="706F8457" w14:textId="77777777" w:rsidR="00113F01" w:rsidRPr="00392863" w:rsidRDefault="00113F01" w:rsidP="00857B37">
            <w:pPr>
              <w:pStyle w:val="a7"/>
              <w:rPr>
                <w:rFonts w:ascii="Times New Roman" w:hAnsi="Times New Roman" w:cs="Times New Roman"/>
                <w:sz w:val="22"/>
                <w:szCs w:val="22"/>
              </w:rPr>
            </w:pPr>
          </w:p>
        </w:tc>
        <w:tc>
          <w:tcPr>
            <w:tcW w:w="1998" w:type="dxa"/>
            <w:gridSpan w:val="3"/>
            <w:vMerge/>
            <w:tcBorders>
              <w:top w:val="nil"/>
              <w:left w:val="single" w:sz="4" w:space="0" w:color="auto"/>
              <w:bottom w:val="nil"/>
              <w:right w:val="nil"/>
            </w:tcBorders>
          </w:tcPr>
          <w:p w14:paraId="0134FFD6" w14:textId="77777777" w:rsidR="00113F01" w:rsidRPr="00392863" w:rsidRDefault="00113F01" w:rsidP="00857B37">
            <w:pPr>
              <w:pStyle w:val="a7"/>
              <w:rPr>
                <w:rFonts w:ascii="Times New Roman" w:hAnsi="Times New Roman" w:cs="Times New Roman"/>
                <w:sz w:val="22"/>
                <w:szCs w:val="22"/>
              </w:rPr>
            </w:pPr>
          </w:p>
        </w:tc>
        <w:tc>
          <w:tcPr>
            <w:tcW w:w="2576" w:type="dxa"/>
            <w:gridSpan w:val="4"/>
            <w:tcBorders>
              <w:top w:val="single" w:sz="4" w:space="0" w:color="auto"/>
              <w:left w:val="single" w:sz="4" w:space="0" w:color="auto"/>
              <w:bottom w:val="nil"/>
              <w:right w:val="nil"/>
            </w:tcBorders>
          </w:tcPr>
          <w:p w14:paraId="69475C87" w14:textId="77777777" w:rsidR="00113F01" w:rsidRPr="00392863" w:rsidRDefault="00113F01" w:rsidP="00857B37">
            <w:pPr>
              <w:pStyle w:val="a9"/>
              <w:rPr>
                <w:rFonts w:ascii="Times New Roman" w:hAnsi="Times New Roman" w:cs="Times New Roman"/>
                <w:sz w:val="22"/>
                <w:szCs w:val="22"/>
              </w:rPr>
            </w:pPr>
            <w:r w:rsidRPr="00392863">
              <w:rPr>
                <w:rFonts w:ascii="Times New Roman" w:hAnsi="Times New Roman" w:cs="Times New Roman"/>
                <w:sz w:val="22"/>
                <w:szCs w:val="22"/>
              </w:rPr>
              <w:t>б) типа ___, штук/%</w:t>
            </w:r>
            <w:hyperlink w:anchor="sub_5222" w:history="1">
              <w:r w:rsidRPr="00392863">
                <w:rPr>
                  <w:rStyle w:val="a4"/>
                  <w:rFonts w:ascii="Times New Roman" w:hAnsi="Times New Roman"/>
                  <w:color w:val="auto"/>
                  <w:sz w:val="22"/>
                  <w:szCs w:val="22"/>
                </w:rPr>
                <w:t>**</w:t>
              </w:r>
            </w:hyperlink>
          </w:p>
        </w:tc>
        <w:tc>
          <w:tcPr>
            <w:tcW w:w="2264" w:type="dxa"/>
            <w:gridSpan w:val="2"/>
            <w:tcBorders>
              <w:top w:val="single" w:sz="4" w:space="0" w:color="auto"/>
              <w:left w:val="single" w:sz="4" w:space="0" w:color="auto"/>
              <w:bottom w:val="nil"/>
              <w:right w:val="single" w:sz="4" w:space="0" w:color="auto"/>
            </w:tcBorders>
          </w:tcPr>
          <w:p w14:paraId="71B59230" w14:textId="77777777" w:rsidR="00113F01" w:rsidRPr="00392863" w:rsidRDefault="00113F01" w:rsidP="00857B3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10DCB767" w14:textId="77777777" w:rsidTr="006E0E46">
        <w:tc>
          <w:tcPr>
            <w:tcW w:w="1168" w:type="dxa"/>
            <w:gridSpan w:val="2"/>
            <w:vMerge/>
            <w:tcBorders>
              <w:top w:val="nil"/>
              <w:left w:val="single" w:sz="4" w:space="0" w:color="auto"/>
              <w:bottom w:val="nil"/>
              <w:right w:val="nil"/>
            </w:tcBorders>
          </w:tcPr>
          <w:p w14:paraId="335CF16D" w14:textId="77777777" w:rsidR="00113F01" w:rsidRPr="00392863" w:rsidRDefault="00113F01" w:rsidP="00857B37">
            <w:pPr>
              <w:pStyle w:val="a7"/>
              <w:rPr>
                <w:rFonts w:ascii="Times New Roman" w:hAnsi="Times New Roman" w:cs="Times New Roman"/>
                <w:sz w:val="22"/>
                <w:szCs w:val="22"/>
              </w:rPr>
            </w:pPr>
          </w:p>
        </w:tc>
        <w:tc>
          <w:tcPr>
            <w:tcW w:w="1133" w:type="dxa"/>
            <w:vMerge/>
            <w:tcBorders>
              <w:top w:val="nil"/>
              <w:left w:val="single" w:sz="4" w:space="0" w:color="auto"/>
              <w:bottom w:val="nil"/>
              <w:right w:val="nil"/>
            </w:tcBorders>
          </w:tcPr>
          <w:p w14:paraId="0FA6B7DF" w14:textId="77777777" w:rsidR="00113F01" w:rsidRPr="00392863" w:rsidRDefault="00113F01" w:rsidP="00857B37">
            <w:pPr>
              <w:pStyle w:val="a7"/>
              <w:rPr>
                <w:rFonts w:ascii="Times New Roman" w:hAnsi="Times New Roman" w:cs="Times New Roman"/>
                <w:sz w:val="22"/>
                <w:szCs w:val="22"/>
              </w:rPr>
            </w:pPr>
          </w:p>
        </w:tc>
        <w:tc>
          <w:tcPr>
            <w:tcW w:w="1238" w:type="dxa"/>
            <w:gridSpan w:val="2"/>
            <w:vMerge/>
            <w:tcBorders>
              <w:top w:val="nil"/>
              <w:left w:val="single" w:sz="4" w:space="0" w:color="auto"/>
              <w:bottom w:val="nil"/>
              <w:right w:val="nil"/>
            </w:tcBorders>
          </w:tcPr>
          <w:p w14:paraId="09E88E40" w14:textId="77777777" w:rsidR="00113F01" w:rsidRPr="00392863" w:rsidRDefault="00113F01" w:rsidP="00857B37">
            <w:pPr>
              <w:pStyle w:val="a7"/>
              <w:rPr>
                <w:rFonts w:ascii="Times New Roman" w:hAnsi="Times New Roman" w:cs="Times New Roman"/>
                <w:sz w:val="22"/>
                <w:szCs w:val="22"/>
              </w:rPr>
            </w:pPr>
          </w:p>
        </w:tc>
        <w:tc>
          <w:tcPr>
            <w:tcW w:w="1998" w:type="dxa"/>
            <w:gridSpan w:val="3"/>
            <w:vMerge/>
            <w:tcBorders>
              <w:top w:val="nil"/>
              <w:left w:val="single" w:sz="4" w:space="0" w:color="auto"/>
              <w:bottom w:val="nil"/>
              <w:right w:val="nil"/>
            </w:tcBorders>
          </w:tcPr>
          <w:p w14:paraId="39A5F57B" w14:textId="77777777" w:rsidR="00113F01" w:rsidRPr="00392863" w:rsidRDefault="00113F01" w:rsidP="00857B37">
            <w:pPr>
              <w:pStyle w:val="a7"/>
              <w:rPr>
                <w:rFonts w:ascii="Times New Roman" w:hAnsi="Times New Roman" w:cs="Times New Roman"/>
                <w:sz w:val="22"/>
                <w:szCs w:val="22"/>
              </w:rPr>
            </w:pPr>
          </w:p>
        </w:tc>
        <w:tc>
          <w:tcPr>
            <w:tcW w:w="2576" w:type="dxa"/>
            <w:gridSpan w:val="4"/>
            <w:tcBorders>
              <w:top w:val="single" w:sz="4" w:space="0" w:color="auto"/>
              <w:left w:val="single" w:sz="4" w:space="0" w:color="auto"/>
              <w:bottom w:val="nil"/>
              <w:right w:val="nil"/>
            </w:tcBorders>
          </w:tcPr>
          <w:p w14:paraId="2EC74D6C" w14:textId="77777777" w:rsidR="00113F01" w:rsidRPr="00392863" w:rsidRDefault="00113F01" w:rsidP="00857B37">
            <w:pPr>
              <w:pStyle w:val="a9"/>
              <w:rPr>
                <w:rFonts w:ascii="Times New Roman" w:hAnsi="Times New Roman" w:cs="Times New Roman"/>
                <w:sz w:val="22"/>
                <w:szCs w:val="22"/>
              </w:rPr>
            </w:pPr>
            <w:r w:rsidRPr="00392863">
              <w:rPr>
                <w:rFonts w:ascii="Times New Roman" w:hAnsi="Times New Roman" w:cs="Times New Roman"/>
                <w:sz w:val="22"/>
                <w:szCs w:val="22"/>
              </w:rPr>
              <w:t>в) типа ___, штук/%</w:t>
            </w:r>
            <w:hyperlink w:anchor="sub_5222" w:history="1">
              <w:r w:rsidRPr="00392863">
                <w:rPr>
                  <w:rStyle w:val="a4"/>
                  <w:rFonts w:ascii="Times New Roman" w:hAnsi="Times New Roman"/>
                  <w:color w:val="auto"/>
                  <w:sz w:val="22"/>
                  <w:szCs w:val="22"/>
                </w:rPr>
                <w:t>**</w:t>
              </w:r>
            </w:hyperlink>
          </w:p>
        </w:tc>
        <w:tc>
          <w:tcPr>
            <w:tcW w:w="2264" w:type="dxa"/>
            <w:gridSpan w:val="2"/>
            <w:tcBorders>
              <w:top w:val="single" w:sz="4" w:space="0" w:color="auto"/>
              <w:left w:val="single" w:sz="4" w:space="0" w:color="auto"/>
              <w:bottom w:val="nil"/>
              <w:right w:val="single" w:sz="4" w:space="0" w:color="auto"/>
            </w:tcBorders>
          </w:tcPr>
          <w:p w14:paraId="2EF1E4A1" w14:textId="77777777" w:rsidR="00113F01" w:rsidRPr="00392863" w:rsidRDefault="00113F01" w:rsidP="00857B3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5C07FE48" w14:textId="77777777">
        <w:trPr>
          <w:trHeight w:val="1609"/>
        </w:trPr>
        <w:tc>
          <w:tcPr>
            <w:tcW w:w="10377" w:type="dxa"/>
            <w:gridSpan w:val="14"/>
            <w:tcBorders>
              <w:top w:val="single" w:sz="4" w:space="0" w:color="auto"/>
              <w:left w:val="single" w:sz="4" w:space="0" w:color="auto"/>
              <w:bottom w:val="single" w:sz="4" w:space="0" w:color="auto"/>
              <w:right w:val="single" w:sz="4" w:space="0" w:color="auto"/>
            </w:tcBorders>
          </w:tcPr>
          <w:p w14:paraId="7E74A5C2" w14:textId="77777777" w:rsidR="00113F01" w:rsidRPr="00392863" w:rsidRDefault="00113F01" w:rsidP="00257DD7">
            <w:pPr>
              <w:pStyle w:val="a7"/>
              <w:spacing w:before="240" w:after="240"/>
              <w:jc w:val="center"/>
              <w:rPr>
                <w:rFonts w:ascii="Times New Roman" w:hAnsi="Times New Roman" w:cs="Times New Roman"/>
                <w:sz w:val="22"/>
                <w:szCs w:val="22"/>
              </w:rPr>
            </w:pPr>
            <w:r w:rsidRPr="00392863">
              <w:rPr>
                <w:rFonts w:ascii="Times New Roman" w:hAnsi="Times New Roman" w:cs="Times New Roman"/>
                <w:sz w:val="22"/>
                <w:szCs w:val="22"/>
              </w:rPr>
              <w:t xml:space="preserve">Количество акций акционерного общества, указанных в </w:t>
            </w:r>
            <w:hyperlink r:id="rId7" w:history="1">
              <w:r w:rsidRPr="006E0E46">
                <w:rPr>
                  <w:rStyle w:val="a4"/>
                  <w:rFonts w:ascii="Times New Roman" w:hAnsi="Times New Roman"/>
                  <w:b w:val="0"/>
                  <w:color w:val="auto"/>
                  <w:sz w:val="22"/>
                  <w:szCs w:val="22"/>
                </w:rPr>
                <w:t>пункте 1 статьи 84.1</w:t>
              </w:r>
            </w:hyperlink>
            <w:r w:rsidRPr="00392863">
              <w:rPr>
                <w:rFonts w:ascii="Times New Roman" w:hAnsi="Times New Roman" w:cs="Times New Roman"/>
                <w:sz w:val="22"/>
                <w:szCs w:val="22"/>
              </w:rPr>
              <w:t xml:space="preserve"> Федерального закона "Об акционерных обществах", приобретенных данным лицом на основании последнего добровольного предложения о приобретении всех эмиссионных ценных бумаг акционерного общества, предусмотренных </w:t>
            </w:r>
            <w:hyperlink r:id="rId8" w:history="1">
              <w:r w:rsidRPr="006E0E46">
                <w:rPr>
                  <w:rStyle w:val="a4"/>
                  <w:rFonts w:ascii="Times New Roman" w:hAnsi="Times New Roman"/>
                  <w:b w:val="0"/>
                  <w:color w:val="auto"/>
                  <w:sz w:val="22"/>
                  <w:szCs w:val="22"/>
                </w:rPr>
                <w:t>пунктом 1 статьи 84.2</w:t>
              </w:r>
            </w:hyperlink>
            <w:r w:rsidRPr="00392863">
              <w:rPr>
                <w:rFonts w:ascii="Times New Roman" w:hAnsi="Times New Roman" w:cs="Times New Roman"/>
                <w:sz w:val="22"/>
                <w:szCs w:val="22"/>
              </w:rPr>
              <w:t xml:space="preserve"> Федерального закона "Об акционерных обществах", или обязательного предложения</w:t>
            </w:r>
          </w:p>
        </w:tc>
      </w:tr>
      <w:tr w:rsidR="00113F01" w:rsidRPr="00392863" w14:paraId="3F2A0F63" w14:textId="77777777" w:rsidTr="006E0E46">
        <w:tc>
          <w:tcPr>
            <w:tcW w:w="1168" w:type="dxa"/>
            <w:gridSpan w:val="2"/>
            <w:tcBorders>
              <w:top w:val="single" w:sz="4" w:space="0" w:color="auto"/>
              <w:left w:val="single" w:sz="4" w:space="0" w:color="auto"/>
              <w:bottom w:val="nil"/>
              <w:right w:val="nil"/>
            </w:tcBorders>
          </w:tcPr>
          <w:p w14:paraId="39B30545" w14:textId="77777777" w:rsidR="00113F01" w:rsidRPr="00392863" w:rsidRDefault="00113F01">
            <w:pPr>
              <w:pStyle w:val="a9"/>
              <w:rPr>
                <w:rFonts w:ascii="Times New Roman" w:hAnsi="Times New Roman" w:cs="Times New Roman"/>
                <w:sz w:val="22"/>
                <w:szCs w:val="22"/>
              </w:rPr>
            </w:pPr>
            <w:bookmarkStart w:id="24" w:name="sub_5202133"/>
            <w:r w:rsidRPr="00392863">
              <w:rPr>
                <w:rFonts w:ascii="Times New Roman" w:hAnsi="Times New Roman" w:cs="Times New Roman"/>
                <w:sz w:val="22"/>
                <w:szCs w:val="22"/>
              </w:rPr>
              <w:t>2.13.3.</w:t>
            </w:r>
            <w:bookmarkEnd w:id="24"/>
          </w:p>
        </w:tc>
        <w:tc>
          <w:tcPr>
            <w:tcW w:w="2371" w:type="dxa"/>
            <w:gridSpan w:val="3"/>
            <w:tcBorders>
              <w:top w:val="single" w:sz="4" w:space="0" w:color="auto"/>
              <w:left w:val="single" w:sz="4" w:space="0" w:color="auto"/>
              <w:bottom w:val="nil"/>
              <w:right w:val="nil"/>
            </w:tcBorders>
          </w:tcPr>
          <w:p w14:paraId="23DDFE3C"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 xml:space="preserve">Вид последнего предложения, на основании которого приобретались акции акционерного общества, указанные в </w:t>
            </w:r>
            <w:hyperlink r:id="rId9" w:history="1">
              <w:r w:rsidRPr="006E0E46">
                <w:rPr>
                  <w:rStyle w:val="a4"/>
                  <w:rFonts w:ascii="Times New Roman" w:hAnsi="Times New Roman"/>
                  <w:b w:val="0"/>
                  <w:color w:val="auto"/>
                  <w:sz w:val="22"/>
                  <w:szCs w:val="22"/>
                </w:rPr>
                <w:t>пункте 1 статьи 84.1</w:t>
              </w:r>
            </w:hyperlink>
            <w:r w:rsidRPr="00392863">
              <w:rPr>
                <w:rFonts w:ascii="Times New Roman" w:hAnsi="Times New Roman" w:cs="Times New Roman"/>
                <w:sz w:val="22"/>
                <w:szCs w:val="22"/>
              </w:rPr>
              <w:t xml:space="preserve"> Федерального закона "Об акционерных обществах"</w:t>
            </w:r>
          </w:p>
        </w:tc>
        <w:tc>
          <w:tcPr>
            <w:tcW w:w="6838" w:type="dxa"/>
            <w:gridSpan w:val="9"/>
            <w:tcBorders>
              <w:top w:val="single" w:sz="4" w:space="0" w:color="auto"/>
              <w:left w:val="single" w:sz="4" w:space="0" w:color="auto"/>
              <w:bottom w:val="nil"/>
              <w:right w:val="single" w:sz="4" w:space="0" w:color="auto"/>
            </w:tcBorders>
          </w:tcPr>
          <w:p w14:paraId="166F194B" w14:textId="77777777" w:rsidR="00113F01" w:rsidRPr="00392863" w:rsidRDefault="00113F01" w:rsidP="00857B37">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обязательное предложение</w:t>
            </w:r>
          </w:p>
        </w:tc>
      </w:tr>
      <w:tr w:rsidR="00113F01" w:rsidRPr="00392863" w14:paraId="5C9CF055" w14:textId="77777777" w:rsidTr="006E0E46">
        <w:tc>
          <w:tcPr>
            <w:tcW w:w="1168" w:type="dxa"/>
            <w:gridSpan w:val="2"/>
            <w:tcBorders>
              <w:top w:val="single" w:sz="4" w:space="0" w:color="auto"/>
              <w:left w:val="single" w:sz="4" w:space="0" w:color="auto"/>
              <w:bottom w:val="nil"/>
              <w:right w:val="nil"/>
            </w:tcBorders>
          </w:tcPr>
          <w:p w14:paraId="4B9D2B32" w14:textId="367674BE" w:rsidR="00113F01" w:rsidRPr="00392863" w:rsidRDefault="00113F01">
            <w:pPr>
              <w:pStyle w:val="a9"/>
              <w:rPr>
                <w:rFonts w:ascii="Times New Roman" w:hAnsi="Times New Roman" w:cs="Times New Roman"/>
                <w:sz w:val="22"/>
                <w:szCs w:val="22"/>
              </w:rPr>
            </w:pPr>
            <w:bookmarkStart w:id="25" w:name="sub_5202134"/>
            <w:r w:rsidRPr="00392863">
              <w:rPr>
                <w:rFonts w:ascii="Times New Roman" w:hAnsi="Times New Roman" w:cs="Times New Roman"/>
                <w:sz w:val="22"/>
                <w:szCs w:val="22"/>
              </w:rPr>
              <w:t>2.13.4.</w:t>
            </w:r>
            <w:bookmarkEnd w:id="25"/>
          </w:p>
        </w:tc>
        <w:tc>
          <w:tcPr>
            <w:tcW w:w="2371" w:type="dxa"/>
            <w:gridSpan w:val="3"/>
            <w:tcBorders>
              <w:top w:val="single" w:sz="4" w:space="0" w:color="auto"/>
              <w:left w:val="single" w:sz="4" w:space="0" w:color="auto"/>
              <w:bottom w:val="nil"/>
              <w:right w:val="nil"/>
            </w:tcBorders>
          </w:tcPr>
          <w:p w14:paraId="678EFC05"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Дата, в которую истек срок принятия соответствующего предложения</w:t>
            </w:r>
          </w:p>
        </w:tc>
        <w:tc>
          <w:tcPr>
            <w:tcW w:w="6838" w:type="dxa"/>
            <w:gridSpan w:val="9"/>
            <w:tcBorders>
              <w:top w:val="single" w:sz="4" w:space="0" w:color="auto"/>
              <w:left w:val="single" w:sz="4" w:space="0" w:color="auto"/>
              <w:bottom w:val="nil"/>
              <w:right w:val="single" w:sz="4" w:space="0" w:color="auto"/>
            </w:tcBorders>
          </w:tcPr>
          <w:p w14:paraId="73674A5E" w14:textId="77777777" w:rsidR="00113F01" w:rsidRPr="00392863" w:rsidRDefault="00922806" w:rsidP="00857B37">
            <w:pPr>
              <w:pStyle w:val="a7"/>
              <w:jc w:val="center"/>
              <w:rPr>
                <w:rFonts w:ascii="Times New Roman" w:hAnsi="Times New Roman" w:cs="Times New Roman"/>
                <w:b/>
                <w:i/>
                <w:sz w:val="22"/>
                <w:szCs w:val="22"/>
              </w:rPr>
            </w:pPr>
            <w:r w:rsidRPr="00922806">
              <w:rPr>
                <w:rFonts w:ascii="Times New Roman" w:hAnsi="Times New Roman" w:cs="Times New Roman"/>
                <w:b/>
                <w:i/>
                <w:sz w:val="22"/>
                <w:szCs w:val="22"/>
              </w:rPr>
              <w:t>17.02.2021</w:t>
            </w:r>
          </w:p>
        </w:tc>
      </w:tr>
      <w:tr w:rsidR="00113F01" w:rsidRPr="00392863" w14:paraId="476D41B1" w14:textId="77777777" w:rsidTr="006E0E46">
        <w:tc>
          <w:tcPr>
            <w:tcW w:w="1168" w:type="dxa"/>
            <w:gridSpan w:val="2"/>
            <w:tcBorders>
              <w:top w:val="single" w:sz="4" w:space="0" w:color="auto"/>
              <w:left w:val="single" w:sz="4" w:space="0" w:color="auto"/>
              <w:bottom w:val="single" w:sz="4" w:space="0" w:color="auto"/>
              <w:right w:val="nil"/>
            </w:tcBorders>
          </w:tcPr>
          <w:p w14:paraId="0BBCD435" w14:textId="631DB55C" w:rsidR="00113F01" w:rsidRPr="00392863" w:rsidRDefault="00113F01">
            <w:pPr>
              <w:pStyle w:val="a9"/>
              <w:rPr>
                <w:rFonts w:ascii="Times New Roman" w:hAnsi="Times New Roman" w:cs="Times New Roman"/>
                <w:sz w:val="22"/>
                <w:szCs w:val="22"/>
              </w:rPr>
            </w:pPr>
            <w:bookmarkStart w:id="26" w:name="sub_5202135"/>
            <w:r w:rsidRPr="00392863">
              <w:rPr>
                <w:rFonts w:ascii="Times New Roman" w:hAnsi="Times New Roman" w:cs="Times New Roman"/>
                <w:sz w:val="22"/>
                <w:szCs w:val="22"/>
              </w:rPr>
              <w:t>2.13.5.</w:t>
            </w:r>
            <w:bookmarkEnd w:id="26"/>
          </w:p>
        </w:tc>
        <w:tc>
          <w:tcPr>
            <w:tcW w:w="2371" w:type="dxa"/>
            <w:gridSpan w:val="3"/>
            <w:tcBorders>
              <w:top w:val="single" w:sz="4" w:space="0" w:color="auto"/>
              <w:left w:val="single" w:sz="4" w:space="0" w:color="auto"/>
              <w:bottom w:val="single" w:sz="4" w:space="0" w:color="auto"/>
              <w:right w:val="nil"/>
            </w:tcBorders>
          </w:tcPr>
          <w:p w14:paraId="6625BB3C"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 xml:space="preserve">Количество акций акционерного общества, указанных в </w:t>
            </w:r>
            <w:hyperlink r:id="rId10" w:history="1">
              <w:r w:rsidRPr="006E0E46">
                <w:rPr>
                  <w:rStyle w:val="a4"/>
                  <w:rFonts w:ascii="Times New Roman" w:hAnsi="Times New Roman"/>
                  <w:b w:val="0"/>
                  <w:color w:val="auto"/>
                  <w:sz w:val="22"/>
                  <w:szCs w:val="22"/>
                </w:rPr>
                <w:t>пункте 1 статьи 84.1</w:t>
              </w:r>
            </w:hyperlink>
            <w:r w:rsidRPr="00392863">
              <w:rPr>
                <w:rFonts w:ascii="Times New Roman" w:hAnsi="Times New Roman" w:cs="Times New Roman"/>
                <w:sz w:val="22"/>
                <w:szCs w:val="22"/>
              </w:rPr>
              <w:t xml:space="preserve"> Федерального закона "Об акционерных обществах", приобретенных на основании соответствующего предложения, штук/%</w:t>
            </w:r>
            <w:hyperlink w:anchor="sub_5333" w:history="1">
              <w:r w:rsidRPr="00392863">
                <w:rPr>
                  <w:rStyle w:val="a4"/>
                  <w:rFonts w:ascii="Times New Roman" w:hAnsi="Times New Roman"/>
                  <w:color w:val="auto"/>
                  <w:sz w:val="22"/>
                  <w:szCs w:val="22"/>
                </w:rPr>
                <w:t>***</w:t>
              </w:r>
            </w:hyperlink>
          </w:p>
        </w:tc>
        <w:tc>
          <w:tcPr>
            <w:tcW w:w="6838" w:type="dxa"/>
            <w:gridSpan w:val="9"/>
            <w:tcBorders>
              <w:top w:val="single" w:sz="4" w:space="0" w:color="auto"/>
              <w:left w:val="single" w:sz="4" w:space="0" w:color="auto"/>
              <w:bottom w:val="single" w:sz="4" w:space="0" w:color="auto"/>
              <w:right w:val="single" w:sz="4" w:space="0" w:color="auto"/>
            </w:tcBorders>
          </w:tcPr>
          <w:p w14:paraId="508CDFA9" w14:textId="77777777" w:rsidR="00113F01" w:rsidRPr="00392863" w:rsidRDefault="00922806" w:rsidP="00857B37">
            <w:pPr>
              <w:pStyle w:val="a7"/>
              <w:jc w:val="center"/>
              <w:rPr>
                <w:rFonts w:ascii="Times New Roman" w:hAnsi="Times New Roman" w:cs="Times New Roman"/>
                <w:b/>
                <w:i/>
                <w:sz w:val="22"/>
                <w:szCs w:val="22"/>
              </w:rPr>
            </w:pPr>
            <w:r w:rsidRPr="00922806">
              <w:rPr>
                <w:rFonts w:ascii="Times New Roman" w:hAnsi="Times New Roman" w:cs="Times New Roman"/>
                <w:b/>
                <w:i/>
                <w:sz w:val="22"/>
                <w:szCs w:val="22"/>
              </w:rPr>
              <w:t>120 172 / 11,21 %</w:t>
            </w:r>
          </w:p>
        </w:tc>
      </w:tr>
      <w:tr w:rsidR="00113F01" w:rsidRPr="00392863" w14:paraId="1AE70C05"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457E0156" w14:textId="3735ACAC" w:rsidR="00113F01" w:rsidRPr="00392863" w:rsidRDefault="00113F01">
            <w:pPr>
              <w:pStyle w:val="a9"/>
              <w:rPr>
                <w:rFonts w:ascii="Times New Roman" w:hAnsi="Times New Roman" w:cs="Times New Roman"/>
                <w:sz w:val="22"/>
                <w:szCs w:val="22"/>
              </w:rPr>
            </w:pPr>
            <w:bookmarkStart w:id="27" w:name="sub_520214"/>
            <w:r w:rsidRPr="00392863">
              <w:rPr>
                <w:rFonts w:ascii="Times New Roman" w:hAnsi="Times New Roman" w:cs="Times New Roman"/>
                <w:sz w:val="22"/>
                <w:szCs w:val="22"/>
              </w:rPr>
              <w:t>2.14.</w:t>
            </w:r>
            <w:bookmarkEnd w:id="27"/>
          </w:p>
        </w:tc>
        <w:tc>
          <w:tcPr>
            <w:tcW w:w="9209" w:type="dxa"/>
            <w:gridSpan w:val="12"/>
            <w:tcBorders>
              <w:top w:val="single" w:sz="4" w:space="0" w:color="auto"/>
              <w:left w:val="single" w:sz="4" w:space="0" w:color="auto"/>
              <w:bottom w:val="single" w:sz="4" w:space="0" w:color="auto"/>
              <w:right w:val="single" w:sz="4" w:space="0" w:color="auto"/>
            </w:tcBorders>
          </w:tcPr>
          <w:p w14:paraId="0E061883" w14:textId="77777777" w:rsidR="00113F01" w:rsidRPr="00392863" w:rsidRDefault="00113F01">
            <w:pPr>
              <w:pStyle w:val="a9"/>
              <w:rPr>
                <w:rFonts w:ascii="Times New Roman" w:hAnsi="Times New Roman" w:cs="Times New Roman"/>
                <w:sz w:val="22"/>
                <w:szCs w:val="22"/>
              </w:rPr>
            </w:pPr>
            <w:r w:rsidRPr="00392863">
              <w:rPr>
                <w:rFonts w:ascii="Times New Roman" w:hAnsi="Times New Roman" w:cs="Times New Roman"/>
                <w:sz w:val="22"/>
                <w:szCs w:val="22"/>
              </w:rPr>
              <w:t>Сведения о лицах, которые самостоятельно или совместно со своими аффилированными лицами имеют 20 и более процентов голосов в высшем органе управления юридического лица, направляющего требование о выкупе эмиссионных ценных бумаг акционерного общества</w:t>
            </w:r>
          </w:p>
        </w:tc>
      </w:tr>
      <w:tr w:rsidR="00113F01" w:rsidRPr="00392863" w14:paraId="41BC6218"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2CC4D8A9" w14:textId="77777777" w:rsidR="00113F01" w:rsidRPr="00392863" w:rsidRDefault="00113F01">
            <w:pPr>
              <w:pStyle w:val="a9"/>
              <w:rPr>
                <w:rFonts w:ascii="Times New Roman" w:hAnsi="Times New Roman" w:cs="Times New Roman"/>
                <w:sz w:val="22"/>
                <w:szCs w:val="22"/>
              </w:rPr>
            </w:pPr>
            <w:bookmarkStart w:id="28" w:name="sub_520215"/>
            <w:r w:rsidRPr="00392863">
              <w:rPr>
                <w:rFonts w:ascii="Times New Roman" w:hAnsi="Times New Roman" w:cs="Times New Roman"/>
                <w:sz w:val="22"/>
                <w:szCs w:val="22"/>
              </w:rPr>
              <w:t>2.15.</w:t>
            </w:r>
            <w:bookmarkEnd w:id="28"/>
          </w:p>
        </w:tc>
        <w:tc>
          <w:tcPr>
            <w:tcW w:w="9209" w:type="dxa"/>
            <w:gridSpan w:val="12"/>
            <w:tcBorders>
              <w:top w:val="single" w:sz="4" w:space="0" w:color="auto"/>
              <w:left w:val="single" w:sz="4" w:space="0" w:color="auto"/>
              <w:bottom w:val="single" w:sz="4" w:space="0" w:color="auto"/>
              <w:right w:val="single" w:sz="4" w:space="0" w:color="auto"/>
            </w:tcBorders>
          </w:tcPr>
          <w:p w14:paraId="16B891C1"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физических лиц</w:t>
            </w:r>
          </w:p>
        </w:tc>
      </w:tr>
      <w:tr w:rsidR="00113F01" w:rsidRPr="00392863" w14:paraId="21B39CBF" w14:textId="77777777" w:rsidTr="00CF6F94">
        <w:tc>
          <w:tcPr>
            <w:tcW w:w="5186" w:type="dxa"/>
            <w:gridSpan w:val="6"/>
            <w:tcBorders>
              <w:top w:val="single" w:sz="4" w:space="0" w:color="auto"/>
              <w:left w:val="single" w:sz="4" w:space="0" w:color="auto"/>
              <w:bottom w:val="single" w:sz="4" w:space="0" w:color="auto"/>
              <w:right w:val="single" w:sz="4" w:space="0" w:color="auto"/>
            </w:tcBorders>
          </w:tcPr>
          <w:p w14:paraId="730C0968"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физических лицах, которые самостоятельно или совместно со своими аффилированными лицами имеют 20 и более процентов голосов в высшем органе управления данного юридического лица</w:t>
            </w:r>
          </w:p>
        </w:tc>
        <w:tc>
          <w:tcPr>
            <w:tcW w:w="5191" w:type="dxa"/>
            <w:gridSpan w:val="8"/>
            <w:tcBorders>
              <w:top w:val="single" w:sz="4" w:space="0" w:color="auto"/>
              <w:left w:val="single" w:sz="4" w:space="0" w:color="auto"/>
              <w:bottom w:val="single" w:sz="4" w:space="0" w:color="auto"/>
              <w:right w:val="single" w:sz="4" w:space="0" w:color="auto"/>
            </w:tcBorders>
          </w:tcPr>
          <w:p w14:paraId="2FD1E10E" w14:textId="77777777" w:rsidR="00113F01" w:rsidRPr="00392863" w:rsidRDefault="00113F01">
            <w:pPr>
              <w:pStyle w:val="a7"/>
              <w:jc w:val="center"/>
              <w:rPr>
                <w:rFonts w:ascii="Times New Roman" w:hAnsi="Times New Roman" w:cs="Times New Roman"/>
                <w:sz w:val="22"/>
                <w:szCs w:val="22"/>
              </w:rPr>
            </w:pPr>
            <w:r w:rsidRPr="00392863">
              <w:rPr>
                <w:rFonts w:ascii="Times New Roman" w:hAnsi="Times New Roman" w:cs="Times New Roman"/>
                <w:sz w:val="22"/>
                <w:szCs w:val="22"/>
              </w:rPr>
              <w:t>Доля голосов, которую лицо самостоятельно или совместно со своими аффилированными лицами имеет в высшем органе управления данного юридического лица, %</w:t>
            </w:r>
          </w:p>
        </w:tc>
      </w:tr>
      <w:tr w:rsidR="00113F01" w:rsidRPr="00392863" w14:paraId="61219B5B"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029109E2" w14:textId="77777777" w:rsidR="00113F01" w:rsidRPr="00392863" w:rsidRDefault="00113F01" w:rsidP="00C53E9E">
            <w:pPr>
              <w:pStyle w:val="a9"/>
              <w:rPr>
                <w:rFonts w:ascii="Times New Roman" w:hAnsi="Times New Roman" w:cs="Times New Roman"/>
                <w:sz w:val="22"/>
                <w:szCs w:val="22"/>
              </w:rPr>
            </w:pPr>
            <w:bookmarkStart w:id="29" w:name="sub_52021511"/>
            <w:r w:rsidRPr="00392863">
              <w:rPr>
                <w:rFonts w:ascii="Times New Roman" w:hAnsi="Times New Roman" w:cs="Times New Roman"/>
                <w:sz w:val="22"/>
                <w:szCs w:val="22"/>
              </w:rPr>
              <w:t>2.15.1.1.</w:t>
            </w:r>
            <w:bookmarkEnd w:id="29"/>
          </w:p>
        </w:tc>
        <w:tc>
          <w:tcPr>
            <w:tcW w:w="2124" w:type="dxa"/>
            <w:gridSpan w:val="2"/>
            <w:tcBorders>
              <w:top w:val="single" w:sz="4" w:space="0" w:color="auto"/>
              <w:left w:val="single" w:sz="4" w:space="0" w:color="auto"/>
              <w:bottom w:val="single" w:sz="4" w:space="0" w:color="auto"/>
              <w:right w:val="single" w:sz="4" w:space="0" w:color="auto"/>
            </w:tcBorders>
          </w:tcPr>
          <w:p w14:paraId="1134C2F3"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894" w:type="dxa"/>
            <w:gridSpan w:val="2"/>
            <w:tcBorders>
              <w:top w:val="single" w:sz="4" w:space="0" w:color="auto"/>
              <w:left w:val="single" w:sz="4" w:space="0" w:color="auto"/>
              <w:bottom w:val="single" w:sz="4" w:space="0" w:color="auto"/>
              <w:right w:val="single" w:sz="4" w:space="0" w:color="auto"/>
            </w:tcBorders>
          </w:tcPr>
          <w:p w14:paraId="30279F53" w14:textId="77777777" w:rsidR="00113F01" w:rsidRPr="00392863" w:rsidRDefault="00922806" w:rsidP="00C53E9E">
            <w:pPr>
              <w:pStyle w:val="a7"/>
              <w:jc w:val="center"/>
              <w:rPr>
                <w:rFonts w:ascii="Times New Roman" w:hAnsi="Times New Roman" w:cs="Times New Roman"/>
                <w:b/>
                <w:i/>
                <w:sz w:val="22"/>
                <w:szCs w:val="22"/>
              </w:rPr>
            </w:pPr>
            <w:r w:rsidRPr="00922806">
              <w:rPr>
                <w:rFonts w:ascii="Times New Roman" w:hAnsi="Times New Roman" w:cs="Times New Roman"/>
                <w:b/>
                <w:bCs/>
                <w:i/>
                <w:iCs/>
                <w:sz w:val="22"/>
                <w:szCs w:val="22"/>
              </w:rPr>
              <w:t>такие лица отсутствуют</w:t>
            </w:r>
          </w:p>
        </w:tc>
        <w:tc>
          <w:tcPr>
            <w:tcW w:w="1509" w:type="dxa"/>
            <w:gridSpan w:val="3"/>
            <w:vMerge w:val="restart"/>
            <w:tcBorders>
              <w:top w:val="single" w:sz="4" w:space="0" w:color="auto"/>
              <w:left w:val="single" w:sz="4" w:space="0" w:color="auto"/>
              <w:bottom w:val="single" w:sz="4" w:space="0" w:color="auto"/>
              <w:right w:val="single" w:sz="4" w:space="0" w:color="auto"/>
            </w:tcBorders>
          </w:tcPr>
          <w:p w14:paraId="7B1802B9" w14:textId="77777777" w:rsidR="00113F01" w:rsidRPr="00392863" w:rsidRDefault="00113F01" w:rsidP="00C53E9E">
            <w:pPr>
              <w:pStyle w:val="a9"/>
              <w:rPr>
                <w:rFonts w:ascii="Times New Roman" w:hAnsi="Times New Roman" w:cs="Times New Roman"/>
                <w:sz w:val="22"/>
                <w:szCs w:val="22"/>
              </w:rPr>
            </w:pPr>
            <w:r w:rsidRPr="00392863">
              <w:rPr>
                <w:rFonts w:ascii="Times New Roman" w:hAnsi="Times New Roman" w:cs="Times New Roman"/>
                <w:sz w:val="22"/>
                <w:szCs w:val="22"/>
              </w:rPr>
              <w:t>2.15.1.3.</w:t>
            </w:r>
          </w:p>
        </w:tc>
        <w:tc>
          <w:tcPr>
            <w:tcW w:w="3682" w:type="dxa"/>
            <w:gridSpan w:val="5"/>
            <w:vMerge w:val="restart"/>
            <w:tcBorders>
              <w:top w:val="single" w:sz="4" w:space="0" w:color="auto"/>
              <w:left w:val="single" w:sz="4" w:space="0" w:color="auto"/>
              <w:bottom w:val="single" w:sz="4" w:space="0" w:color="auto"/>
              <w:right w:val="single" w:sz="4" w:space="0" w:color="auto"/>
            </w:tcBorders>
          </w:tcPr>
          <w:p w14:paraId="632D6FA9" w14:textId="77777777" w:rsidR="00113F01" w:rsidRPr="004D71B6" w:rsidRDefault="00922806" w:rsidP="00C53E9E">
            <w:pPr>
              <w:pStyle w:val="ConsPlusNormal"/>
              <w:jc w:val="center"/>
              <w:rPr>
                <w:rFonts w:ascii="Times New Roman" w:hAnsi="Times New Roman" w:cs="Times New Roman"/>
                <w:b/>
                <w:i/>
                <w:color w:val="000000"/>
                <w:sz w:val="22"/>
                <w:szCs w:val="22"/>
                <w:shd w:val="clear" w:color="auto" w:fill="FFFFFF"/>
              </w:rPr>
            </w:pPr>
            <w:r w:rsidRPr="00922806">
              <w:rPr>
                <w:rFonts w:ascii="Times New Roman" w:hAnsi="Times New Roman" w:cs="Times New Roman"/>
                <w:b/>
                <w:i/>
                <w:color w:val="000000"/>
                <w:sz w:val="22"/>
                <w:szCs w:val="22"/>
                <w:shd w:val="clear" w:color="auto" w:fill="FFFFFF"/>
              </w:rPr>
              <w:t>не применимо</w:t>
            </w:r>
          </w:p>
        </w:tc>
      </w:tr>
      <w:tr w:rsidR="00113F01" w:rsidRPr="00392863" w14:paraId="5ACD0604"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6151E0A7" w14:textId="77777777" w:rsidR="00113F01" w:rsidRPr="00392863" w:rsidRDefault="00113F01" w:rsidP="00C53E9E">
            <w:pPr>
              <w:pStyle w:val="a9"/>
              <w:rPr>
                <w:rFonts w:ascii="Times New Roman" w:hAnsi="Times New Roman" w:cs="Times New Roman"/>
                <w:sz w:val="22"/>
                <w:szCs w:val="22"/>
              </w:rPr>
            </w:pPr>
            <w:bookmarkStart w:id="30" w:name="sub_52021512"/>
            <w:r w:rsidRPr="00392863">
              <w:rPr>
                <w:rFonts w:ascii="Times New Roman" w:hAnsi="Times New Roman" w:cs="Times New Roman"/>
                <w:sz w:val="22"/>
                <w:szCs w:val="22"/>
              </w:rPr>
              <w:t>2.15.1.2.</w:t>
            </w:r>
            <w:bookmarkEnd w:id="30"/>
          </w:p>
        </w:tc>
        <w:tc>
          <w:tcPr>
            <w:tcW w:w="2124" w:type="dxa"/>
            <w:gridSpan w:val="2"/>
            <w:tcBorders>
              <w:top w:val="single" w:sz="4" w:space="0" w:color="auto"/>
              <w:left w:val="single" w:sz="4" w:space="0" w:color="auto"/>
              <w:bottom w:val="single" w:sz="4" w:space="0" w:color="auto"/>
              <w:right w:val="single" w:sz="4" w:space="0" w:color="auto"/>
            </w:tcBorders>
          </w:tcPr>
          <w:p w14:paraId="1D244468"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1894" w:type="dxa"/>
            <w:gridSpan w:val="2"/>
            <w:tcBorders>
              <w:top w:val="single" w:sz="4" w:space="0" w:color="auto"/>
              <w:left w:val="single" w:sz="4" w:space="0" w:color="auto"/>
              <w:bottom w:val="single" w:sz="4" w:space="0" w:color="auto"/>
              <w:right w:val="single" w:sz="4" w:space="0" w:color="auto"/>
            </w:tcBorders>
          </w:tcPr>
          <w:p w14:paraId="1361062D" w14:textId="77777777" w:rsidR="00113F01" w:rsidRPr="00392863" w:rsidRDefault="00922806" w:rsidP="00C53E9E">
            <w:pPr>
              <w:pStyle w:val="a7"/>
              <w:jc w:val="center"/>
              <w:rPr>
                <w:rFonts w:ascii="Times New Roman" w:hAnsi="Times New Roman" w:cs="Times New Roman"/>
                <w:b/>
                <w:i/>
                <w:sz w:val="22"/>
                <w:szCs w:val="22"/>
              </w:rPr>
            </w:pPr>
            <w:r w:rsidRPr="00922806">
              <w:rPr>
                <w:rFonts w:ascii="Times New Roman" w:hAnsi="Times New Roman" w:cs="Times New Roman"/>
                <w:b/>
                <w:bCs/>
                <w:i/>
                <w:iCs/>
                <w:sz w:val="22"/>
                <w:szCs w:val="22"/>
              </w:rPr>
              <w:t>не применимо</w:t>
            </w:r>
          </w:p>
        </w:tc>
        <w:tc>
          <w:tcPr>
            <w:tcW w:w="1509" w:type="dxa"/>
            <w:gridSpan w:val="3"/>
            <w:vMerge/>
            <w:tcBorders>
              <w:top w:val="nil"/>
              <w:left w:val="single" w:sz="4" w:space="0" w:color="auto"/>
              <w:bottom w:val="single" w:sz="4" w:space="0" w:color="auto"/>
              <w:right w:val="single" w:sz="4" w:space="0" w:color="auto"/>
            </w:tcBorders>
          </w:tcPr>
          <w:p w14:paraId="0C36AF43" w14:textId="77777777" w:rsidR="00113F01" w:rsidRPr="00392863" w:rsidRDefault="00113F01" w:rsidP="00C53E9E">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28EE58AF" w14:textId="77777777" w:rsidR="00113F01" w:rsidRPr="00392863" w:rsidRDefault="00113F01" w:rsidP="00C53E9E">
            <w:pPr>
              <w:pStyle w:val="a7"/>
              <w:jc w:val="center"/>
              <w:rPr>
                <w:rFonts w:ascii="Times New Roman" w:hAnsi="Times New Roman" w:cs="Times New Roman"/>
                <w:i/>
                <w:sz w:val="22"/>
                <w:szCs w:val="22"/>
              </w:rPr>
            </w:pPr>
          </w:p>
        </w:tc>
      </w:tr>
      <w:tr w:rsidR="00922806" w:rsidRPr="00392863" w14:paraId="6B5B3AA0"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066CBC7F" w14:textId="77777777" w:rsidR="00922806" w:rsidRPr="00392863" w:rsidRDefault="00922806" w:rsidP="00922806">
            <w:pPr>
              <w:pStyle w:val="a9"/>
              <w:rPr>
                <w:rFonts w:ascii="Times New Roman" w:hAnsi="Times New Roman" w:cs="Times New Roman"/>
                <w:sz w:val="22"/>
                <w:szCs w:val="22"/>
              </w:rPr>
            </w:pPr>
            <w:bookmarkStart w:id="31" w:name="sub_52021521"/>
            <w:r w:rsidRPr="00392863">
              <w:rPr>
                <w:rFonts w:ascii="Times New Roman" w:hAnsi="Times New Roman" w:cs="Times New Roman"/>
                <w:sz w:val="22"/>
                <w:szCs w:val="22"/>
              </w:rPr>
              <w:t>2.15.2.1.</w:t>
            </w:r>
            <w:bookmarkEnd w:id="31"/>
          </w:p>
        </w:tc>
        <w:tc>
          <w:tcPr>
            <w:tcW w:w="2124" w:type="dxa"/>
            <w:gridSpan w:val="2"/>
            <w:tcBorders>
              <w:top w:val="single" w:sz="4" w:space="0" w:color="auto"/>
              <w:left w:val="single" w:sz="4" w:space="0" w:color="auto"/>
              <w:bottom w:val="single" w:sz="4" w:space="0" w:color="auto"/>
              <w:right w:val="single" w:sz="4" w:space="0" w:color="auto"/>
            </w:tcBorders>
          </w:tcPr>
          <w:p w14:paraId="1487FCFA"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894" w:type="dxa"/>
            <w:gridSpan w:val="2"/>
            <w:tcBorders>
              <w:top w:val="single" w:sz="4" w:space="0" w:color="auto"/>
              <w:left w:val="single" w:sz="4" w:space="0" w:color="auto"/>
              <w:bottom w:val="single" w:sz="4" w:space="0" w:color="auto"/>
              <w:right w:val="single" w:sz="4" w:space="0" w:color="auto"/>
            </w:tcBorders>
          </w:tcPr>
          <w:p w14:paraId="4000B612" w14:textId="77777777" w:rsidR="00922806" w:rsidRPr="00392863" w:rsidRDefault="00922806" w:rsidP="00922806">
            <w:pPr>
              <w:pStyle w:val="a7"/>
              <w:jc w:val="center"/>
              <w:rPr>
                <w:rFonts w:ascii="Times New Roman" w:hAnsi="Times New Roman" w:cs="Times New Roman"/>
                <w:b/>
                <w:i/>
                <w:sz w:val="22"/>
                <w:szCs w:val="22"/>
              </w:rPr>
            </w:pPr>
            <w:r w:rsidRPr="00922806">
              <w:rPr>
                <w:rFonts w:ascii="Times New Roman" w:hAnsi="Times New Roman" w:cs="Times New Roman"/>
                <w:b/>
                <w:bCs/>
                <w:i/>
                <w:iCs/>
                <w:sz w:val="22"/>
                <w:szCs w:val="22"/>
              </w:rPr>
              <w:t>такие лица отсутствуют</w:t>
            </w:r>
          </w:p>
        </w:tc>
        <w:tc>
          <w:tcPr>
            <w:tcW w:w="1509" w:type="dxa"/>
            <w:gridSpan w:val="3"/>
            <w:vMerge w:val="restart"/>
            <w:tcBorders>
              <w:top w:val="single" w:sz="4" w:space="0" w:color="auto"/>
              <w:left w:val="single" w:sz="4" w:space="0" w:color="auto"/>
              <w:bottom w:val="single" w:sz="4" w:space="0" w:color="auto"/>
              <w:right w:val="single" w:sz="4" w:space="0" w:color="auto"/>
            </w:tcBorders>
          </w:tcPr>
          <w:p w14:paraId="7655B3AB" w14:textId="77777777" w:rsidR="00922806" w:rsidRPr="00392863" w:rsidRDefault="00922806" w:rsidP="00922806">
            <w:pPr>
              <w:pStyle w:val="a9"/>
              <w:rPr>
                <w:rFonts w:ascii="Times New Roman" w:hAnsi="Times New Roman" w:cs="Times New Roman"/>
                <w:sz w:val="22"/>
                <w:szCs w:val="22"/>
              </w:rPr>
            </w:pPr>
            <w:r w:rsidRPr="00392863">
              <w:rPr>
                <w:rFonts w:ascii="Times New Roman" w:hAnsi="Times New Roman" w:cs="Times New Roman"/>
                <w:sz w:val="22"/>
                <w:szCs w:val="22"/>
              </w:rPr>
              <w:t>2.15.2.3.</w:t>
            </w:r>
          </w:p>
        </w:tc>
        <w:tc>
          <w:tcPr>
            <w:tcW w:w="3682" w:type="dxa"/>
            <w:gridSpan w:val="5"/>
            <w:vMerge w:val="restart"/>
            <w:tcBorders>
              <w:top w:val="single" w:sz="4" w:space="0" w:color="auto"/>
              <w:left w:val="single" w:sz="4" w:space="0" w:color="auto"/>
              <w:bottom w:val="single" w:sz="4" w:space="0" w:color="auto"/>
              <w:right w:val="single" w:sz="4" w:space="0" w:color="auto"/>
            </w:tcBorders>
          </w:tcPr>
          <w:p w14:paraId="50DA8CDF" w14:textId="77777777" w:rsidR="00922806" w:rsidRPr="00392863" w:rsidRDefault="00922806" w:rsidP="00922806">
            <w:pPr>
              <w:pStyle w:val="a7"/>
              <w:jc w:val="center"/>
              <w:rPr>
                <w:rFonts w:ascii="Times New Roman" w:hAnsi="Times New Roman" w:cs="Times New Roman"/>
                <w:i/>
                <w:sz w:val="22"/>
                <w:szCs w:val="22"/>
              </w:rPr>
            </w:pPr>
            <w:r w:rsidRPr="00922806">
              <w:rPr>
                <w:rFonts w:ascii="Times New Roman" w:hAnsi="Times New Roman" w:cs="Times New Roman"/>
                <w:b/>
                <w:i/>
                <w:color w:val="000000"/>
                <w:sz w:val="22"/>
                <w:szCs w:val="22"/>
                <w:shd w:val="clear" w:color="auto" w:fill="FFFFFF"/>
              </w:rPr>
              <w:t>не применимо</w:t>
            </w:r>
          </w:p>
        </w:tc>
      </w:tr>
      <w:tr w:rsidR="00922806" w:rsidRPr="00392863" w14:paraId="6CD04167"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25E4F062" w14:textId="77777777" w:rsidR="00922806" w:rsidRPr="00392863" w:rsidRDefault="00922806" w:rsidP="00922806">
            <w:pPr>
              <w:pStyle w:val="a9"/>
              <w:rPr>
                <w:rFonts w:ascii="Times New Roman" w:hAnsi="Times New Roman" w:cs="Times New Roman"/>
                <w:sz w:val="22"/>
                <w:szCs w:val="22"/>
              </w:rPr>
            </w:pPr>
            <w:bookmarkStart w:id="32" w:name="sub_52021522"/>
            <w:r w:rsidRPr="00392863">
              <w:rPr>
                <w:rFonts w:ascii="Times New Roman" w:hAnsi="Times New Roman" w:cs="Times New Roman"/>
                <w:sz w:val="22"/>
                <w:szCs w:val="22"/>
              </w:rPr>
              <w:t>2.15.2.2.</w:t>
            </w:r>
            <w:bookmarkEnd w:id="32"/>
          </w:p>
        </w:tc>
        <w:tc>
          <w:tcPr>
            <w:tcW w:w="2124" w:type="dxa"/>
            <w:gridSpan w:val="2"/>
            <w:tcBorders>
              <w:top w:val="single" w:sz="4" w:space="0" w:color="auto"/>
              <w:left w:val="single" w:sz="4" w:space="0" w:color="auto"/>
              <w:bottom w:val="single" w:sz="4" w:space="0" w:color="auto"/>
              <w:right w:val="single" w:sz="4" w:space="0" w:color="auto"/>
            </w:tcBorders>
          </w:tcPr>
          <w:p w14:paraId="5AE69493"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1894" w:type="dxa"/>
            <w:gridSpan w:val="2"/>
            <w:tcBorders>
              <w:top w:val="single" w:sz="4" w:space="0" w:color="auto"/>
              <w:left w:val="single" w:sz="4" w:space="0" w:color="auto"/>
              <w:bottom w:val="single" w:sz="4" w:space="0" w:color="auto"/>
              <w:right w:val="single" w:sz="4" w:space="0" w:color="auto"/>
            </w:tcBorders>
          </w:tcPr>
          <w:p w14:paraId="5ADEB55A" w14:textId="77777777" w:rsidR="00922806" w:rsidRPr="00392863" w:rsidRDefault="00922806" w:rsidP="00922806">
            <w:pPr>
              <w:pStyle w:val="a7"/>
              <w:jc w:val="center"/>
              <w:rPr>
                <w:rFonts w:ascii="Times New Roman" w:hAnsi="Times New Roman" w:cs="Times New Roman"/>
                <w:b/>
                <w:i/>
                <w:sz w:val="22"/>
                <w:szCs w:val="22"/>
              </w:rPr>
            </w:pPr>
            <w:r w:rsidRPr="00922806">
              <w:rPr>
                <w:rFonts w:ascii="Times New Roman" w:hAnsi="Times New Roman" w:cs="Times New Roman"/>
                <w:b/>
                <w:bCs/>
                <w:i/>
                <w:iCs/>
                <w:sz w:val="22"/>
                <w:szCs w:val="22"/>
              </w:rPr>
              <w:t>не применимо</w:t>
            </w:r>
          </w:p>
        </w:tc>
        <w:tc>
          <w:tcPr>
            <w:tcW w:w="1509" w:type="dxa"/>
            <w:gridSpan w:val="3"/>
            <w:vMerge/>
            <w:tcBorders>
              <w:top w:val="nil"/>
              <w:left w:val="single" w:sz="4" w:space="0" w:color="auto"/>
              <w:bottom w:val="single" w:sz="4" w:space="0" w:color="auto"/>
              <w:right w:val="single" w:sz="4" w:space="0" w:color="auto"/>
            </w:tcBorders>
          </w:tcPr>
          <w:p w14:paraId="2CE01164"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2B07FF0C" w14:textId="77777777" w:rsidR="00922806" w:rsidRPr="00392863" w:rsidRDefault="00922806" w:rsidP="00922806">
            <w:pPr>
              <w:pStyle w:val="a7"/>
              <w:jc w:val="center"/>
              <w:rPr>
                <w:rFonts w:ascii="Times New Roman" w:hAnsi="Times New Roman" w:cs="Times New Roman"/>
                <w:sz w:val="22"/>
                <w:szCs w:val="22"/>
              </w:rPr>
            </w:pPr>
          </w:p>
        </w:tc>
      </w:tr>
      <w:tr w:rsidR="00113F01" w:rsidRPr="00392863" w14:paraId="117CAC41" w14:textId="77777777" w:rsidTr="00CF6F94">
        <w:tc>
          <w:tcPr>
            <w:tcW w:w="1168" w:type="dxa"/>
            <w:gridSpan w:val="2"/>
            <w:tcBorders>
              <w:top w:val="single" w:sz="4" w:space="0" w:color="auto"/>
              <w:left w:val="single" w:sz="4" w:space="0" w:color="auto"/>
              <w:bottom w:val="single" w:sz="4" w:space="0" w:color="auto"/>
              <w:right w:val="single" w:sz="4" w:space="0" w:color="auto"/>
            </w:tcBorders>
          </w:tcPr>
          <w:p w14:paraId="0C6A08A7" w14:textId="77777777" w:rsidR="00113F01" w:rsidRPr="00392863" w:rsidRDefault="00113F01" w:rsidP="00C53E9E">
            <w:pPr>
              <w:pStyle w:val="a9"/>
              <w:rPr>
                <w:rFonts w:ascii="Times New Roman" w:hAnsi="Times New Roman" w:cs="Times New Roman"/>
                <w:sz w:val="22"/>
                <w:szCs w:val="22"/>
              </w:rPr>
            </w:pPr>
            <w:bookmarkStart w:id="33" w:name="sub_520216"/>
            <w:r w:rsidRPr="00392863">
              <w:rPr>
                <w:rFonts w:ascii="Times New Roman" w:hAnsi="Times New Roman" w:cs="Times New Roman"/>
                <w:sz w:val="22"/>
                <w:szCs w:val="22"/>
              </w:rPr>
              <w:t>2.16.</w:t>
            </w:r>
            <w:bookmarkEnd w:id="33"/>
          </w:p>
        </w:tc>
        <w:tc>
          <w:tcPr>
            <w:tcW w:w="9209" w:type="dxa"/>
            <w:gridSpan w:val="12"/>
            <w:tcBorders>
              <w:top w:val="single" w:sz="4" w:space="0" w:color="auto"/>
              <w:left w:val="single" w:sz="4" w:space="0" w:color="auto"/>
              <w:bottom w:val="single" w:sz="4" w:space="0" w:color="auto"/>
              <w:right w:val="single" w:sz="4" w:space="0" w:color="auto"/>
            </w:tcBorders>
          </w:tcPr>
          <w:p w14:paraId="5ADAA870"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юридических лиц</w:t>
            </w:r>
          </w:p>
        </w:tc>
      </w:tr>
      <w:tr w:rsidR="00113F01" w:rsidRPr="00392863" w14:paraId="3FF63CE7" w14:textId="77777777" w:rsidTr="00CF6F94">
        <w:tc>
          <w:tcPr>
            <w:tcW w:w="5186" w:type="dxa"/>
            <w:gridSpan w:val="6"/>
            <w:tcBorders>
              <w:top w:val="single" w:sz="4" w:space="0" w:color="auto"/>
              <w:left w:val="single" w:sz="4" w:space="0" w:color="auto"/>
              <w:bottom w:val="single" w:sz="4" w:space="0" w:color="auto"/>
              <w:right w:val="single" w:sz="4" w:space="0" w:color="auto"/>
            </w:tcBorders>
          </w:tcPr>
          <w:p w14:paraId="76E8EBBD"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юридических лицах, которые самостоятельно или совместно со своими аффилированными лицами имеют 20 и более процентов голосов в высшем органе управления данного юридического лица</w:t>
            </w:r>
          </w:p>
        </w:tc>
        <w:tc>
          <w:tcPr>
            <w:tcW w:w="5191" w:type="dxa"/>
            <w:gridSpan w:val="8"/>
            <w:tcBorders>
              <w:top w:val="single" w:sz="4" w:space="0" w:color="auto"/>
              <w:left w:val="single" w:sz="4" w:space="0" w:color="auto"/>
              <w:bottom w:val="single" w:sz="4" w:space="0" w:color="auto"/>
              <w:right w:val="single" w:sz="4" w:space="0" w:color="auto"/>
            </w:tcBorders>
          </w:tcPr>
          <w:p w14:paraId="60A89F5A"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Доля голосов, которую лицо самостоятельно или совместно со своими аффилированными лицами имеет в высшем органе управления данного юридического лица, %</w:t>
            </w:r>
          </w:p>
        </w:tc>
      </w:tr>
      <w:tr w:rsidR="00922806" w:rsidRPr="00392863" w14:paraId="3E0A1F87"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648B3166" w14:textId="77777777" w:rsidR="00922806" w:rsidRPr="00392863" w:rsidRDefault="00922806" w:rsidP="00922806">
            <w:pPr>
              <w:pStyle w:val="a9"/>
              <w:rPr>
                <w:rFonts w:ascii="Times New Roman" w:hAnsi="Times New Roman" w:cs="Times New Roman"/>
                <w:sz w:val="22"/>
                <w:szCs w:val="22"/>
              </w:rPr>
            </w:pPr>
            <w:bookmarkStart w:id="34" w:name="sub_52021611"/>
            <w:r w:rsidRPr="00392863">
              <w:rPr>
                <w:rFonts w:ascii="Times New Roman" w:hAnsi="Times New Roman" w:cs="Times New Roman"/>
                <w:sz w:val="22"/>
                <w:szCs w:val="22"/>
              </w:rPr>
              <w:t>2.16.1.1.</w:t>
            </w:r>
            <w:bookmarkEnd w:id="34"/>
          </w:p>
        </w:tc>
        <w:tc>
          <w:tcPr>
            <w:tcW w:w="2371" w:type="dxa"/>
            <w:gridSpan w:val="3"/>
            <w:tcBorders>
              <w:top w:val="single" w:sz="4" w:space="0" w:color="auto"/>
              <w:left w:val="single" w:sz="4" w:space="0" w:color="auto"/>
              <w:bottom w:val="single" w:sz="4" w:space="0" w:color="auto"/>
              <w:right w:val="single" w:sz="4" w:space="0" w:color="auto"/>
            </w:tcBorders>
          </w:tcPr>
          <w:p w14:paraId="4AF2FAD5"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1647" w:type="dxa"/>
            <w:tcBorders>
              <w:top w:val="single" w:sz="4" w:space="0" w:color="auto"/>
              <w:left w:val="single" w:sz="4" w:space="0" w:color="auto"/>
              <w:bottom w:val="single" w:sz="4" w:space="0" w:color="auto"/>
              <w:right w:val="single" w:sz="4" w:space="0" w:color="auto"/>
            </w:tcBorders>
          </w:tcPr>
          <w:p w14:paraId="668DA2FB" w14:textId="77777777" w:rsidR="00922806" w:rsidRPr="009B445F" w:rsidRDefault="00922806" w:rsidP="00922806">
            <w:pPr>
              <w:ind w:right="57" w:firstLine="0"/>
              <w:contextualSpacing/>
              <w:jc w:val="center"/>
              <w:rPr>
                <w:rFonts w:ascii="Times New Roman" w:hAnsi="Times New Roman"/>
                <w:b/>
                <w:i/>
                <w:sz w:val="22"/>
                <w:szCs w:val="20"/>
                <w:lang w:val="en-US"/>
              </w:rPr>
            </w:pPr>
            <w:r w:rsidRPr="009B445F">
              <w:rPr>
                <w:rFonts w:ascii="Times New Roman" w:hAnsi="Times New Roman"/>
                <w:b/>
                <w:i/>
                <w:sz w:val="22"/>
                <w:szCs w:val="20"/>
                <w:lang w:val="en-US"/>
              </w:rPr>
              <w:t>«</w:t>
            </w:r>
            <w:r w:rsidRPr="009B445F">
              <w:rPr>
                <w:rFonts w:ascii="Times New Roman" w:hAnsi="Times New Roman"/>
                <w:b/>
                <w:i/>
                <w:sz w:val="22"/>
                <w:szCs w:val="20"/>
              </w:rPr>
              <w:t>ЭМБРАНТ</w:t>
            </w:r>
            <w:r w:rsidRPr="009B445F">
              <w:rPr>
                <w:rFonts w:ascii="Times New Roman" w:hAnsi="Times New Roman"/>
                <w:b/>
                <w:i/>
                <w:sz w:val="22"/>
                <w:szCs w:val="20"/>
                <w:lang w:val="en-US"/>
              </w:rPr>
              <w:t xml:space="preserve"> </w:t>
            </w:r>
            <w:r w:rsidRPr="009B445F">
              <w:rPr>
                <w:rFonts w:ascii="Times New Roman" w:hAnsi="Times New Roman"/>
                <w:b/>
                <w:i/>
                <w:sz w:val="22"/>
                <w:szCs w:val="20"/>
              </w:rPr>
              <w:t>ФАЙНЕНС</w:t>
            </w:r>
            <w:r w:rsidRPr="009B445F">
              <w:rPr>
                <w:rFonts w:ascii="Times New Roman" w:hAnsi="Times New Roman"/>
                <w:b/>
                <w:i/>
                <w:sz w:val="22"/>
                <w:szCs w:val="20"/>
                <w:lang w:val="en-US"/>
              </w:rPr>
              <w:t xml:space="preserve"> </w:t>
            </w:r>
            <w:r w:rsidRPr="009B445F">
              <w:rPr>
                <w:rFonts w:ascii="Times New Roman" w:hAnsi="Times New Roman"/>
                <w:b/>
                <w:i/>
                <w:sz w:val="22"/>
                <w:szCs w:val="20"/>
              </w:rPr>
              <w:t>ЛИМИТЕД</w:t>
            </w:r>
            <w:r w:rsidRPr="009B445F">
              <w:rPr>
                <w:rFonts w:ascii="Times New Roman" w:hAnsi="Times New Roman"/>
                <w:b/>
                <w:i/>
                <w:sz w:val="22"/>
                <w:szCs w:val="20"/>
                <w:lang w:val="en-US"/>
              </w:rPr>
              <w:t>» (EMBRANT FINANCE LIMITED)</w:t>
            </w:r>
          </w:p>
        </w:tc>
        <w:tc>
          <w:tcPr>
            <w:tcW w:w="1509" w:type="dxa"/>
            <w:gridSpan w:val="3"/>
            <w:vMerge w:val="restart"/>
            <w:tcBorders>
              <w:top w:val="single" w:sz="4" w:space="0" w:color="auto"/>
              <w:left w:val="single" w:sz="4" w:space="0" w:color="auto"/>
              <w:bottom w:val="single" w:sz="4" w:space="0" w:color="auto"/>
              <w:right w:val="single" w:sz="4" w:space="0" w:color="auto"/>
            </w:tcBorders>
          </w:tcPr>
          <w:p w14:paraId="62B25CB6" w14:textId="77777777" w:rsidR="00922806" w:rsidRPr="00392863" w:rsidRDefault="00922806" w:rsidP="00922806">
            <w:pPr>
              <w:pStyle w:val="a9"/>
              <w:rPr>
                <w:rFonts w:ascii="Times New Roman" w:hAnsi="Times New Roman" w:cs="Times New Roman"/>
                <w:sz w:val="22"/>
                <w:szCs w:val="22"/>
              </w:rPr>
            </w:pPr>
            <w:r w:rsidRPr="00392863">
              <w:rPr>
                <w:rFonts w:ascii="Times New Roman" w:hAnsi="Times New Roman" w:cs="Times New Roman"/>
                <w:sz w:val="22"/>
                <w:szCs w:val="22"/>
              </w:rPr>
              <w:t>2.16.1.6.</w:t>
            </w:r>
          </w:p>
        </w:tc>
        <w:tc>
          <w:tcPr>
            <w:tcW w:w="3682" w:type="dxa"/>
            <w:gridSpan w:val="5"/>
            <w:vMerge w:val="restart"/>
            <w:tcBorders>
              <w:top w:val="single" w:sz="4" w:space="0" w:color="auto"/>
              <w:left w:val="single" w:sz="4" w:space="0" w:color="auto"/>
              <w:bottom w:val="single" w:sz="4" w:space="0" w:color="auto"/>
              <w:right w:val="single" w:sz="4" w:space="0" w:color="auto"/>
            </w:tcBorders>
          </w:tcPr>
          <w:p w14:paraId="6F9B90AD" w14:textId="77777777" w:rsidR="00922806" w:rsidRPr="00392863" w:rsidRDefault="00922806" w:rsidP="00922806">
            <w:pPr>
              <w:pStyle w:val="a7"/>
              <w:jc w:val="center"/>
              <w:rPr>
                <w:rFonts w:ascii="Times New Roman" w:hAnsi="Times New Roman" w:cs="Times New Roman"/>
                <w:i/>
                <w:sz w:val="22"/>
                <w:szCs w:val="22"/>
              </w:rPr>
            </w:pPr>
            <w:r>
              <w:rPr>
                <w:rFonts w:ascii="Times New Roman" w:hAnsi="Times New Roman" w:cs="Times New Roman"/>
                <w:b/>
                <w:i/>
                <w:sz w:val="22"/>
                <w:szCs w:val="22"/>
              </w:rPr>
              <w:t>50</w:t>
            </w:r>
          </w:p>
        </w:tc>
      </w:tr>
      <w:tr w:rsidR="00922806" w:rsidRPr="006950C6" w14:paraId="7AA51490"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2568606D" w14:textId="3D886A25" w:rsidR="00922806" w:rsidRPr="00392863" w:rsidRDefault="00922806" w:rsidP="00922806">
            <w:pPr>
              <w:pStyle w:val="a9"/>
              <w:rPr>
                <w:rFonts w:ascii="Times New Roman" w:hAnsi="Times New Roman" w:cs="Times New Roman"/>
                <w:sz w:val="22"/>
                <w:szCs w:val="22"/>
              </w:rPr>
            </w:pPr>
            <w:bookmarkStart w:id="35" w:name="sub_52021612"/>
            <w:r w:rsidRPr="00392863">
              <w:rPr>
                <w:rFonts w:ascii="Times New Roman" w:hAnsi="Times New Roman" w:cs="Times New Roman"/>
                <w:sz w:val="22"/>
                <w:szCs w:val="22"/>
              </w:rPr>
              <w:t>2.16.1.2.</w:t>
            </w:r>
            <w:bookmarkEnd w:id="35"/>
          </w:p>
        </w:tc>
        <w:tc>
          <w:tcPr>
            <w:tcW w:w="2371" w:type="dxa"/>
            <w:gridSpan w:val="3"/>
            <w:tcBorders>
              <w:top w:val="single" w:sz="4" w:space="0" w:color="auto"/>
              <w:left w:val="single" w:sz="4" w:space="0" w:color="auto"/>
              <w:bottom w:val="single" w:sz="4" w:space="0" w:color="auto"/>
              <w:right w:val="single" w:sz="4" w:space="0" w:color="auto"/>
            </w:tcBorders>
          </w:tcPr>
          <w:p w14:paraId="3047FC08"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1647" w:type="dxa"/>
            <w:tcBorders>
              <w:top w:val="single" w:sz="4" w:space="0" w:color="auto"/>
              <w:left w:val="single" w:sz="4" w:space="0" w:color="auto"/>
              <w:bottom w:val="single" w:sz="4" w:space="0" w:color="auto"/>
              <w:right w:val="single" w:sz="4" w:space="0" w:color="auto"/>
            </w:tcBorders>
          </w:tcPr>
          <w:p w14:paraId="549C8EDB" w14:textId="77777777" w:rsidR="00922806" w:rsidRPr="009B445F" w:rsidRDefault="00922806" w:rsidP="00922806">
            <w:pPr>
              <w:ind w:right="57" w:firstLine="0"/>
              <w:contextualSpacing/>
              <w:jc w:val="center"/>
              <w:rPr>
                <w:rFonts w:ascii="Times New Roman" w:hAnsi="Times New Roman"/>
                <w:b/>
                <w:i/>
                <w:sz w:val="22"/>
                <w:szCs w:val="20"/>
                <w:lang w:val="en-US"/>
              </w:rPr>
            </w:pPr>
            <w:r w:rsidRPr="009B445F">
              <w:rPr>
                <w:rFonts w:ascii="Times New Roman" w:hAnsi="Times New Roman"/>
                <w:b/>
                <w:i/>
                <w:sz w:val="22"/>
                <w:szCs w:val="20"/>
                <w:lang w:val="en-US"/>
              </w:rPr>
              <w:t>«</w:t>
            </w:r>
            <w:r w:rsidRPr="009B445F">
              <w:rPr>
                <w:rFonts w:ascii="Times New Roman" w:hAnsi="Times New Roman"/>
                <w:b/>
                <w:i/>
                <w:sz w:val="22"/>
                <w:szCs w:val="20"/>
              </w:rPr>
              <w:t>ЭМБРАНТ</w:t>
            </w:r>
            <w:r w:rsidRPr="009B445F">
              <w:rPr>
                <w:rFonts w:ascii="Times New Roman" w:hAnsi="Times New Roman"/>
                <w:b/>
                <w:i/>
                <w:sz w:val="22"/>
                <w:szCs w:val="20"/>
                <w:lang w:val="en-US"/>
              </w:rPr>
              <w:t xml:space="preserve"> </w:t>
            </w:r>
            <w:r w:rsidRPr="009B445F">
              <w:rPr>
                <w:rFonts w:ascii="Times New Roman" w:hAnsi="Times New Roman"/>
                <w:b/>
                <w:i/>
                <w:sz w:val="22"/>
                <w:szCs w:val="20"/>
              </w:rPr>
              <w:t>ФАЙНЕНС</w:t>
            </w:r>
            <w:r w:rsidRPr="009B445F">
              <w:rPr>
                <w:rFonts w:ascii="Times New Roman" w:hAnsi="Times New Roman"/>
                <w:b/>
                <w:i/>
                <w:sz w:val="22"/>
                <w:szCs w:val="20"/>
                <w:lang w:val="en-US"/>
              </w:rPr>
              <w:t xml:space="preserve"> </w:t>
            </w:r>
            <w:r w:rsidRPr="009B445F">
              <w:rPr>
                <w:rFonts w:ascii="Times New Roman" w:hAnsi="Times New Roman"/>
                <w:b/>
                <w:i/>
                <w:sz w:val="22"/>
                <w:szCs w:val="20"/>
              </w:rPr>
              <w:t>ЛИМИТЕД</w:t>
            </w:r>
            <w:r w:rsidRPr="009B445F">
              <w:rPr>
                <w:rFonts w:ascii="Times New Roman" w:hAnsi="Times New Roman"/>
                <w:b/>
                <w:i/>
                <w:sz w:val="22"/>
                <w:szCs w:val="20"/>
                <w:lang w:val="en-US"/>
              </w:rPr>
              <w:t>» (EMBRANT FINANCE LIMITED)</w:t>
            </w:r>
          </w:p>
        </w:tc>
        <w:tc>
          <w:tcPr>
            <w:tcW w:w="1509" w:type="dxa"/>
            <w:gridSpan w:val="3"/>
            <w:vMerge/>
            <w:tcBorders>
              <w:top w:val="nil"/>
              <w:left w:val="single" w:sz="4" w:space="0" w:color="auto"/>
              <w:bottom w:val="nil"/>
              <w:right w:val="single" w:sz="4" w:space="0" w:color="auto"/>
            </w:tcBorders>
          </w:tcPr>
          <w:p w14:paraId="15213A22" w14:textId="77777777" w:rsidR="00922806" w:rsidRPr="00922806" w:rsidRDefault="00922806" w:rsidP="00922806">
            <w:pPr>
              <w:pStyle w:val="a7"/>
              <w:rPr>
                <w:rFonts w:ascii="Times New Roman" w:hAnsi="Times New Roman" w:cs="Times New Roman"/>
                <w:sz w:val="22"/>
                <w:szCs w:val="22"/>
                <w:lang w:val="en-US"/>
              </w:rPr>
            </w:pPr>
          </w:p>
        </w:tc>
        <w:tc>
          <w:tcPr>
            <w:tcW w:w="3682" w:type="dxa"/>
            <w:gridSpan w:val="5"/>
            <w:vMerge/>
            <w:tcBorders>
              <w:top w:val="nil"/>
              <w:left w:val="single" w:sz="4" w:space="0" w:color="auto"/>
              <w:bottom w:val="nil"/>
              <w:right w:val="single" w:sz="4" w:space="0" w:color="auto"/>
            </w:tcBorders>
          </w:tcPr>
          <w:p w14:paraId="36BFE446" w14:textId="77777777" w:rsidR="00922806" w:rsidRPr="00922806" w:rsidRDefault="00922806" w:rsidP="00922806">
            <w:pPr>
              <w:pStyle w:val="a7"/>
              <w:rPr>
                <w:rFonts w:ascii="Times New Roman" w:hAnsi="Times New Roman" w:cs="Times New Roman"/>
                <w:sz w:val="22"/>
                <w:szCs w:val="22"/>
                <w:lang w:val="en-US"/>
              </w:rPr>
            </w:pPr>
          </w:p>
        </w:tc>
      </w:tr>
      <w:tr w:rsidR="00922806" w:rsidRPr="006950C6" w14:paraId="022F9C5A"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2A12CEED" w14:textId="07EF3981" w:rsidR="00922806" w:rsidRPr="00392863" w:rsidRDefault="00922806" w:rsidP="00922806">
            <w:pPr>
              <w:pStyle w:val="a9"/>
              <w:rPr>
                <w:rFonts w:ascii="Times New Roman" w:hAnsi="Times New Roman" w:cs="Times New Roman"/>
                <w:sz w:val="22"/>
                <w:szCs w:val="22"/>
              </w:rPr>
            </w:pPr>
            <w:bookmarkStart w:id="36" w:name="sub_52021613"/>
            <w:r w:rsidRPr="00392863">
              <w:rPr>
                <w:rFonts w:ascii="Times New Roman" w:hAnsi="Times New Roman" w:cs="Times New Roman"/>
                <w:sz w:val="22"/>
                <w:szCs w:val="22"/>
              </w:rPr>
              <w:t>2.16.1.3.</w:t>
            </w:r>
            <w:bookmarkEnd w:id="36"/>
          </w:p>
        </w:tc>
        <w:tc>
          <w:tcPr>
            <w:tcW w:w="2371" w:type="dxa"/>
            <w:gridSpan w:val="3"/>
            <w:tcBorders>
              <w:top w:val="single" w:sz="4" w:space="0" w:color="auto"/>
              <w:left w:val="single" w:sz="4" w:space="0" w:color="auto"/>
              <w:bottom w:val="single" w:sz="4" w:space="0" w:color="auto"/>
              <w:right w:val="single" w:sz="4" w:space="0" w:color="auto"/>
            </w:tcBorders>
          </w:tcPr>
          <w:p w14:paraId="2E992241"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w:t>
            </w:r>
          </w:p>
        </w:tc>
        <w:tc>
          <w:tcPr>
            <w:tcW w:w="1647" w:type="dxa"/>
            <w:tcBorders>
              <w:top w:val="single" w:sz="4" w:space="0" w:color="auto"/>
              <w:left w:val="single" w:sz="4" w:space="0" w:color="auto"/>
              <w:bottom w:val="single" w:sz="4" w:space="0" w:color="auto"/>
              <w:right w:val="single" w:sz="4" w:space="0" w:color="auto"/>
            </w:tcBorders>
          </w:tcPr>
          <w:p w14:paraId="43C3EE61" w14:textId="77777777" w:rsidR="00922806" w:rsidRPr="009B445F" w:rsidRDefault="00922806" w:rsidP="00922806">
            <w:pPr>
              <w:ind w:right="57" w:firstLine="0"/>
              <w:contextualSpacing/>
              <w:jc w:val="center"/>
              <w:rPr>
                <w:rFonts w:ascii="Times New Roman" w:hAnsi="Times New Roman"/>
                <w:b/>
                <w:i/>
                <w:sz w:val="22"/>
                <w:szCs w:val="20"/>
              </w:rPr>
            </w:pPr>
            <w:proofErr w:type="spellStart"/>
            <w:r w:rsidRPr="009B445F">
              <w:rPr>
                <w:rFonts w:ascii="Times New Roman" w:hAnsi="Times New Roman"/>
                <w:b/>
                <w:i/>
                <w:sz w:val="22"/>
                <w:szCs w:val="20"/>
              </w:rPr>
              <w:t>Ифигенеас</w:t>
            </w:r>
            <w:proofErr w:type="spellEnd"/>
            <w:r w:rsidRPr="009B445F">
              <w:rPr>
                <w:rFonts w:ascii="Times New Roman" w:hAnsi="Times New Roman"/>
                <w:b/>
                <w:i/>
                <w:sz w:val="22"/>
                <w:szCs w:val="20"/>
              </w:rPr>
              <w:t xml:space="preserve"> 63 и </w:t>
            </w:r>
            <w:proofErr w:type="spellStart"/>
            <w:r w:rsidRPr="009B445F">
              <w:rPr>
                <w:rFonts w:ascii="Times New Roman" w:hAnsi="Times New Roman"/>
                <w:b/>
                <w:i/>
                <w:sz w:val="22"/>
                <w:szCs w:val="20"/>
              </w:rPr>
              <w:t>Агиас</w:t>
            </w:r>
            <w:proofErr w:type="spellEnd"/>
            <w:r w:rsidRPr="009B445F">
              <w:rPr>
                <w:rFonts w:ascii="Times New Roman" w:hAnsi="Times New Roman"/>
                <w:b/>
                <w:i/>
                <w:sz w:val="22"/>
                <w:szCs w:val="20"/>
              </w:rPr>
              <w:t xml:space="preserve"> </w:t>
            </w:r>
            <w:proofErr w:type="spellStart"/>
            <w:r w:rsidRPr="009B445F">
              <w:rPr>
                <w:rFonts w:ascii="Times New Roman" w:hAnsi="Times New Roman"/>
                <w:b/>
                <w:i/>
                <w:sz w:val="22"/>
                <w:szCs w:val="20"/>
              </w:rPr>
              <w:t>Софиас</w:t>
            </w:r>
            <w:proofErr w:type="spellEnd"/>
            <w:r w:rsidRPr="009B445F">
              <w:rPr>
                <w:rFonts w:ascii="Times New Roman" w:hAnsi="Times New Roman"/>
                <w:b/>
                <w:i/>
                <w:sz w:val="22"/>
                <w:szCs w:val="20"/>
              </w:rPr>
              <w:t xml:space="preserve"> 12, ЗОНА 3, КОЛОР РУМ, этаж 1, помещение 101, </w:t>
            </w:r>
            <w:proofErr w:type="spellStart"/>
            <w:r w:rsidRPr="009B445F">
              <w:rPr>
                <w:rFonts w:ascii="Times New Roman" w:hAnsi="Times New Roman"/>
                <w:b/>
                <w:i/>
                <w:sz w:val="22"/>
                <w:szCs w:val="20"/>
              </w:rPr>
              <w:t>Строволос</w:t>
            </w:r>
            <w:proofErr w:type="spellEnd"/>
            <w:r w:rsidRPr="009B445F">
              <w:rPr>
                <w:rFonts w:ascii="Times New Roman" w:hAnsi="Times New Roman"/>
                <w:b/>
                <w:i/>
                <w:sz w:val="22"/>
                <w:szCs w:val="20"/>
              </w:rPr>
              <w:t>, г. Никосия, Кипр</w:t>
            </w:r>
          </w:p>
          <w:p w14:paraId="4E9CE61D" w14:textId="77777777" w:rsidR="00922806" w:rsidRPr="009B445F" w:rsidRDefault="00922806" w:rsidP="00922806">
            <w:pPr>
              <w:ind w:right="57" w:firstLine="0"/>
              <w:contextualSpacing/>
              <w:jc w:val="center"/>
              <w:rPr>
                <w:rFonts w:ascii="Times New Roman" w:hAnsi="Times New Roman"/>
                <w:b/>
                <w:i/>
                <w:sz w:val="22"/>
                <w:szCs w:val="20"/>
                <w:lang w:val="en-US"/>
              </w:rPr>
            </w:pPr>
            <w:r w:rsidRPr="009B445F">
              <w:rPr>
                <w:rFonts w:ascii="Times New Roman" w:hAnsi="Times New Roman"/>
                <w:b/>
                <w:i/>
                <w:sz w:val="22"/>
                <w:szCs w:val="20"/>
                <w:lang w:val="en-US"/>
              </w:rPr>
              <w:t>(</w:t>
            </w:r>
            <w:proofErr w:type="spellStart"/>
            <w:r w:rsidRPr="009B445F">
              <w:rPr>
                <w:rFonts w:ascii="Times New Roman" w:hAnsi="Times New Roman"/>
                <w:b/>
                <w:i/>
                <w:sz w:val="22"/>
                <w:szCs w:val="20"/>
                <w:lang w:val="en-US"/>
              </w:rPr>
              <w:t>Ifigeneias</w:t>
            </w:r>
            <w:proofErr w:type="spellEnd"/>
            <w:r w:rsidRPr="009B445F">
              <w:rPr>
                <w:rFonts w:ascii="Times New Roman" w:hAnsi="Times New Roman"/>
                <w:b/>
                <w:i/>
                <w:sz w:val="22"/>
                <w:szCs w:val="20"/>
                <w:lang w:val="en-US"/>
              </w:rPr>
              <w:t xml:space="preserve"> 63 &amp; </w:t>
            </w:r>
            <w:proofErr w:type="spellStart"/>
            <w:r w:rsidRPr="009B445F">
              <w:rPr>
                <w:rFonts w:ascii="Times New Roman" w:hAnsi="Times New Roman"/>
                <w:b/>
                <w:i/>
                <w:sz w:val="22"/>
                <w:szCs w:val="20"/>
                <w:lang w:val="en-US"/>
              </w:rPr>
              <w:t>Agias</w:t>
            </w:r>
            <w:proofErr w:type="spellEnd"/>
            <w:r w:rsidRPr="009B445F">
              <w:rPr>
                <w:rFonts w:ascii="Times New Roman" w:hAnsi="Times New Roman"/>
                <w:b/>
                <w:i/>
                <w:sz w:val="22"/>
                <w:szCs w:val="20"/>
                <w:lang w:val="en-US"/>
              </w:rPr>
              <w:t xml:space="preserve"> </w:t>
            </w:r>
            <w:proofErr w:type="spellStart"/>
            <w:r w:rsidRPr="009B445F">
              <w:rPr>
                <w:rFonts w:ascii="Times New Roman" w:hAnsi="Times New Roman"/>
                <w:b/>
                <w:i/>
                <w:sz w:val="22"/>
                <w:szCs w:val="20"/>
                <w:lang w:val="en-US"/>
              </w:rPr>
              <w:t>Sofias</w:t>
            </w:r>
            <w:proofErr w:type="spellEnd"/>
            <w:r w:rsidRPr="009B445F">
              <w:rPr>
                <w:rFonts w:ascii="Times New Roman" w:hAnsi="Times New Roman"/>
                <w:b/>
                <w:i/>
                <w:sz w:val="22"/>
                <w:szCs w:val="20"/>
                <w:lang w:val="en-US"/>
              </w:rPr>
              <w:t xml:space="preserve"> 12, AREA 3, COLOUR ROOM, floor 1, flat 101, </w:t>
            </w:r>
            <w:proofErr w:type="spellStart"/>
            <w:r w:rsidRPr="009B445F">
              <w:rPr>
                <w:rFonts w:ascii="Times New Roman" w:hAnsi="Times New Roman"/>
                <w:b/>
                <w:i/>
                <w:sz w:val="22"/>
                <w:szCs w:val="20"/>
                <w:lang w:val="en-US"/>
              </w:rPr>
              <w:t>Strovolos</w:t>
            </w:r>
            <w:proofErr w:type="spellEnd"/>
            <w:r w:rsidRPr="009B445F">
              <w:rPr>
                <w:rFonts w:ascii="Times New Roman" w:hAnsi="Times New Roman"/>
                <w:b/>
                <w:i/>
                <w:sz w:val="22"/>
                <w:szCs w:val="20"/>
                <w:lang w:val="en-US"/>
              </w:rPr>
              <w:t>, Nicosia Cyprus)</w:t>
            </w:r>
          </w:p>
        </w:tc>
        <w:tc>
          <w:tcPr>
            <w:tcW w:w="1509" w:type="dxa"/>
            <w:gridSpan w:val="3"/>
            <w:vMerge/>
            <w:tcBorders>
              <w:top w:val="nil"/>
              <w:left w:val="single" w:sz="4" w:space="0" w:color="auto"/>
              <w:bottom w:val="nil"/>
              <w:right w:val="single" w:sz="4" w:space="0" w:color="auto"/>
            </w:tcBorders>
          </w:tcPr>
          <w:p w14:paraId="7434CF6F" w14:textId="77777777" w:rsidR="00922806" w:rsidRPr="00922806" w:rsidRDefault="00922806" w:rsidP="00922806">
            <w:pPr>
              <w:pStyle w:val="a7"/>
              <w:rPr>
                <w:rFonts w:ascii="Times New Roman" w:hAnsi="Times New Roman" w:cs="Times New Roman"/>
                <w:sz w:val="22"/>
                <w:szCs w:val="22"/>
                <w:lang w:val="en-US"/>
              </w:rPr>
            </w:pPr>
          </w:p>
        </w:tc>
        <w:tc>
          <w:tcPr>
            <w:tcW w:w="3682" w:type="dxa"/>
            <w:gridSpan w:val="5"/>
            <w:vMerge/>
            <w:tcBorders>
              <w:top w:val="nil"/>
              <w:left w:val="single" w:sz="4" w:space="0" w:color="auto"/>
              <w:bottom w:val="nil"/>
              <w:right w:val="single" w:sz="4" w:space="0" w:color="auto"/>
            </w:tcBorders>
          </w:tcPr>
          <w:p w14:paraId="2906BA8E" w14:textId="77777777" w:rsidR="00922806" w:rsidRPr="00922806" w:rsidRDefault="00922806" w:rsidP="00922806">
            <w:pPr>
              <w:pStyle w:val="a7"/>
              <w:rPr>
                <w:rFonts w:ascii="Times New Roman" w:hAnsi="Times New Roman" w:cs="Times New Roman"/>
                <w:sz w:val="22"/>
                <w:szCs w:val="22"/>
                <w:lang w:val="en-US"/>
              </w:rPr>
            </w:pPr>
          </w:p>
        </w:tc>
      </w:tr>
      <w:tr w:rsidR="00922806" w:rsidRPr="00392863" w14:paraId="0FBECDD1"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778DD619" w14:textId="096EB40E" w:rsidR="00922806" w:rsidRPr="00392863" w:rsidRDefault="00922806" w:rsidP="00922806">
            <w:pPr>
              <w:pStyle w:val="a9"/>
              <w:rPr>
                <w:rFonts w:ascii="Times New Roman" w:hAnsi="Times New Roman" w:cs="Times New Roman"/>
                <w:sz w:val="22"/>
                <w:szCs w:val="22"/>
              </w:rPr>
            </w:pPr>
            <w:bookmarkStart w:id="37" w:name="sub_52021614"/>
            <w:r w:rsidRPr="00392863">
              <w:rPr>
                <w:rFonts w:ascii="Times New Roman" w:hAnsi="Times New Roman" w:cs="Times New Roman"/>
                <w:sz w:val="22"/>
                <w:szCs w:val="22"/>
              </w:rPr>
              <w:t>2.16.1.4.</w:t>
            </w:r>
            <w:bookmarkEnd w:id="37"/>
          </w:p>
        </w:tc>
        <w:tc>
          <w:tcPr>
            <w:tcW w:w="2371" w:type="dxa"/>
            <w:gridSpan w:val="3"/>
            <w:tcBorders>
              <w:top w:val="single" w:sz="4" w:space="0" w:color="auto"/>
              <w:left w:val="single" w:sz="4" w:space="0" w:color="auto"/>
              <w:bottom w:val="single" w:sz="4" w:space="0" w:color="auto"/>
              <w:right w:val="single" w:sz="4" w:space="0" w:color="auto"/>
            </w:tcBorders>
          </w:tcPr>
          <w:p w14:paraId="175B8023"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1647" w:type="dxa"/>
            <w:tcBorders>
              <w:top w:val="single" w:sz="4" w:space="0" w:color="auto"/>
              <w:left w:val="single" w:sz="4" w:space="0" w:color="auto"/>
              <w:bottom w:val="single" w:sz="4" w:space="0" w:color="auto"/>
              <w:right w:val="single" w:sz="4" w:space="0" w:color="auto"/>
            </w:tcBorders>
            <w:vAlign w:val="bottom"/>
          </w:tcPr>
          <w:p w14:paraId="2C4F7D48" w14:textId="77777777" w:rsidR="00922806" w:rsidRPr="009B445F" w:rsidRDefault="00922806" w:rsidP="00AE6112">
            <w:pPr>
              <w:ind w:left="-3" w:right="-19" w:firstLine="0"/>
              <w:contextualSpacing/>
              <w:jc w:val="center"/>
              <w:rPr>
                <w:rFonts w:ascii="Times New Roman" w:hAnsi="Times New Roman"/>
                <w:b/>
                <w:i/>
                <w:sz w:val="22"/>
                <w:szCs w:val="20"/>
              </w:rPr>
            </w:pPr>
            <w:r w:rsidRPr="009B445F">
              <w:rPr>
                <w:rFonts w:ascii="Times New Roman" w:hAnsi="Times New Roman"/>
                <w:b/>
                <w:i/>
                <w:sz w:val="22"/>
                <w:szCs w:val="20"/>
              </w:rPr>
              <w:t>ОГРН не присваивался</w:t>
            </w:r>
            <w:r w:rsidR="00AE6112" w:rsidRPr="009B445F">
              <w:rPr>
                <w:rFonts w:ascii="Times New Roman" w:hAnsi="Times New Roman"/>
                <w:b/>
                <w:i/>
                <w:sz w:val="22"/>
                <w:szCs w:val="20"/>
              </w:rPr>
              <w:t>.</w:t>
            </w:r>
          </w:p>
          <w:p w14:paraId="00860056" w14:textId="54C1D7FB" w:rsidR="00922806" w:rsidRPr="009B445F" w:rsidRDefault="00922806" w:rsidP="00922806">
            <w:pPr>
              <w:ind w:left="-3" w:right="57" w:firstLine="0"/>
              <w:contextualSpacing/>
              <w:jc w:val="center"/>
              <w:rPr>
                <w:rFonts w:ascii="Times New Roman" w:hAnsi="Times New Roman"/>
                <w:b/>
                <w:i/>
                <w:sz w:val="22"/>
                <w:szCs w:val="20"/>
              </w:rPr>
            </w:pPr>
            <w:r w:rsidRPr="009B445F">
              <w:rPr>
                <w:rFonts w:ascii="Times New Roman" w:hAnsi="Times New Roman"/>
                <w:b/>
                <w:i/>
                <w:sz w:val="22"/>
                <w:szCs w:val="20"/>
              </w:rPr>
              <w:t xml:space="preserve">Регистрационный номер, присвоенный Регистратором компаний Республики Кипр: </w:t>
            </w:r>
            <w:r w:rsidRPr="009B445F">
              <w:rPr>
                <w:rFonts w:ascii="Times New Roman" w:hAnsi="Times New Roman"/>
                <w:b/>
                <w:i/>
                <w:sz w:val="22"/>
                <w:szCs w:val="20"/>
                <w:lang w:val="en-US"/>
              </w:rPr>
              <w:t>HE</w:t>
            </w:r>
            <w:r w:rsidR="008122BE">
              <w:rPr>
                <w:rFonts w:ascii="Times New Roman" w:hAnsi="Times New Roman"/>
                <w:b/>
                <w:i/>
                <w:sz w:val="22"/>
                <w:szCs w:val="20"/>
              </w:rPr>
              <w:t> </w:t>
            </w:r>
            <w:r w:rsidRPr="009B445F">
              <w:rPr>
                <w:rFonts w:ascii="Times New Roman" w:hAnsi="Times New Roman"/>
                <w:b/>
                <w:i/>
                <w:sz w:val="22"/>
                <w:szCs w:val="20"/>
              </w:rPr>
              <w:t>331194</w:t>
            </w:r>
          </w:p>
        </w:tc>
        <w:tc>
          <w:tcPr>
            <w:tcW w:w="1509" w:type="dxa"/>
            <w:gridSpan w:val="3"/>
            <w:vMerge/>
            <w:tcBorders>
              <w:top w:val="nil"/>
              <w:left w:val="single" w:sz="4" w:space="0" w:color="auto"/>
              <w:bottom w:val="nil"/>
              <w:right w:val="single" w:sz="4" w:space="0" w:color="auto"/>
            </w:tcBorders>
          </w:tcPr>
          <w:p w14:paraId="2FC79A2A"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17721C92" w14:textId="77777777" w:rsidR="00922806" w:rsidRPr="00392863" w:rsidRDefault="00922806" w:rsidP="00922806">
            <w:pPr>
              <w:pStyle w:val="a7"/>
              <w:rPr>
                <w:rFonts w:ascii="Times New Roman" w:hAnsi="Times New Roman" w:cs="Times New Roman"/>
                <w:sz w:val="22"/>
                <w:szCs w:val="22"/>
              </w:rPr>
            </w:pPr>
          </w:p>
        </w:tc>
      </w:tr>
      <w:tr w:rsidR="00922806" w:rsidRPr="00392863" w14:paraId="3D56508E"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25EA92AC" w14:textId="5A4A239C" w:rsidR="00922806" w:rsidRPr="00392863" w:rsidRDefault="00922806" w:rsidP="00922806">
            <w:pPr>
              <w:pStyle w:val="a9"/>
              <w:rPr>
                <w:rFonts w:ascii="Times New Roman" w:hAnsi="Times New Roman" w:cs="Times New Roman"/>
                <w:sz w:val="22"/>
                <w:szCs w:val="22"/>
              </w:rPr>
            </w:pPr>
            <w:bookmarkStart w:id="38" w:name="sub_52021615"/>
            <w:r w:rsidRPr="00392863">
              <w:rPr>
                <w:rFonts w:ascii="Times New Roman" w:hAnsi="Times New Roman" w:cs="Times New Roman"/>
                <w:sz w:val="22"/>
                <w:szCs w:val="22"/>
              </w:rPr>
              <w:t>2.16.1.5.</w:t>
            </w:r>
            <w:bookmarkEnd w:id="38"/>
          </w:p>
        </w:tc>
        <w:tc>
          <w:tcPr>
            <w:tcW w:w="2371" w:type="dxa"/>
            <w:gridSpan w:val="3"/>
            <w:tcBorders>
              <w:top w:val="single" w:sz="4" w:space="0" w:color="auto"/>
              <w:left w:val="single" w:sz="4" w:space="0" w:color="auto"/>
              <w:bottom w:val="single" w:sz="4" w:space="0" w:color="auto"/>
              <w:right w:val="single" w:sz="4" w:space="0" w:color="auto"/>
            </w:tcBorders>
          </w:tcPr>
          <w:p w14:paraId="3309941C"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1647" w:type="dxa"/>
            <w:tcBorders>
              <w:top w:val="single" w:sz="4" w:space="0" w:color="auto"/>
              <w:left w:val="single" w:sz="4" w:space="0" w:color="auto"/>
              <w:bottom w:val="single" w:sz="4" w:space="0" w:color="auto"/>
              <w:right w:val="single" w:sz="4" w:space="0" w:color="auto"/>
            </w:tcBorders>
            <w:vAlign w:val="bottom"/>
          </w:tcPr>
          <w:p w14:paraId="1183BA2C" w14:textId="77777777" w:rsidR="00922806" w:rsidRPr="009B445F" w:rsidRDefault="00922806" w:rsidP="00922806">
            <w:pPr>
              <w:ind w:left="-3" w:right="57" w:firstLine="0"/>
              <w:contextualSpacing/>
              <w:jc w:val="center"/>
              <w:rPr>
                <w:rFonts w:ascii="Times New Roman" w:hAnsi="Times New Roman"/>
                <w:b/>
                <w:i/>
                <w:sz w:val="22"/>
                <w:szCs w:val="20"/>
              </w:rPr>
            </w:pPr>
            <w:r w:rsidRPr="009B445F">
              <w:rPr>
                <w:rFonts w:ascii="Times New Roman" w:hAnsi="Times New Roman"/>
                <w:b/>
                <w:i/>
                <w:sz w:val="22"/>
                <w:szCs w:val="20"/>
              </w:rPr>
              <w:t>не присваивался</w:t>
            </w:r>
          </w:p>
        </w:tc>
        <w:tc>
          <w:tcPr>
            <w:tcW w:w="1509" w:type="dxa"/>
            <w:gridSpan w:val="3"/>
            <w:vMerge/>
            <w:tcBorders>
              <w:top w:val="nil"/>
              <w:left w:val="single" w:sz="4" w:space="0" w:color="auto"/>
              <w:bottom w:val="single" w:sz="4" w:space="0" w:color="auto"/>
              <w:right w:val="single" w:sz="4" w:space="0" w:color="auto"/>
            </w:tcBorders>
          </w:tcPr>
          <w:p w14:paraId="0589EA77"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16F4831B" w14:textId="77777777" w:rsidR="00922806" w:rsidRPr="00392863" w:rsidRDefault="00922806" w:rsidP="00922806">
            <w:pPr>
              <w:pStyle w:val="a7"/>
              <w:rPr>
                <w:rFonts w:ascii="Times New Roman" w:hAnsi="Times New Roman" w:cs="Times New Roman"/>
                <w:sz w:val="22"/>
                <w:szCs w:val="22"/>
              </w:rPr>
            </w:pPr>
          </w:p>
        </w:tc>
      </w:tr>
      <w:tr w:rsidR="00922806" w:rsidRPr="00392863" w14:paraId="09C37A54"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335D1A16" w14:textId="3763FF08" w:rsidR="00922806" w:rsidRPr="00392863" w:rsidRDefault="00922806" w:rsidP="00922806">
            <w:pPr>
              <w:pStyle w:val="a9"/>
              <w:rPr>
                <w:rFonts w:ascii="Times New Roman" w:hAnsi="Times New Roman" w:cs="Times New Roman"/>
                <w:sz w:val="22"/>
                <w:szCs w:val="22"/>
              </w:rPr>
            </w:pPr>
            <w:bookmarkStart w:id="39" w:name="sub_52021621"/>
            <w:r w:rsidRPr="00392863">
              <w:rPr>
                <w:rFonts w:ascii="Times New Roman" w:hAnsi="Times New Roman" w:cs="Times New Roman"/>
                <w:sz w:val="22"/>
                <w:szCs w:val="22"/>
              </w:rPr>
              <w:t>2.16.2.1.</w:t>
            </w:r>
            <w:bookmarkEnd w:id="39"/>
          </w:p>
        </w:tc>
        <w:tc>
          <w:tcPr>
            <w:tcW w:w="2371" w:type="dxa"/>
            <w:gridSpan w:val="3"/>
            <w:tcBorders>
              <w:top w:val="single" w:sz="4" w:space="0" w:color="auto"/>
              <w:left w:val="single" w:sz="4" w:space="0" w:color="auto"/>
              <w:bottom w:val="single" w:sz="4" w:space="0" w:color="auto"/>
              <w:right w:val="single" w:sz="4" w:space="0" w:color="auto"/>
            </w:tcBorders>
          </w:tcPr>
          <w:p w14:paraId="15BE8C85"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1647" w:type="dxa"/>
            <w:tcBorders>
              <w:top w:val="single" w:sz="4" w:space="0" w:color="auto"/>
              <w:left w:val="single" w:sz="4" w:space="0" w:color="auto"/>
              <w:bottom w:val="single" w:sz="4" w:space="0" w:color="auto"/>
              <w:right w:val="single" w:sz="4" w:space="0" w:color="auto"/>
            </w:tcBorders>
          </w:tcPr>
          <w:p w14:paraId="4A218B94" w14:textId="77777777" w:rsidR="00922806" w:rsidRPr="009B445F" w:rsidRDefault="00922806" w:rsidP="00922806">
            <w:pPr>
              <w:pStyle w:val="ConsPlusNormal"/>
              <w:contextualSpacing/>
              <w:jc w:val="center"/>
              <w:rPr>
                <w:rFonts w:ascii="Times New Roman" w:hAnsi="Times New Roman" w:cs="Times New Roman"/>
                <w:b/>
                <w:i/>
                <w:sz w:val="22"/>
                <w:lang w:val="en-US"/>
              </w:rPr>
            </w:pPr>
            <w:r w:rsidRPr="009B445F">
              <w:rPr>
                <w:rFonts w:ascii="Times New Roman" w:hAnsi="Times New Roman" w:cs="Times New Roman"/>
                <w:b/>
                <w:i/>
                <w:sz w:val="22"/>
                <w:lang w:val="en-US"/>
              </w:rPr>
              <w:t>«</w:t>
            </w:r>
            <w:r w:rsidRPr="009B445F">
              <w:rPr>
                <w:rFonts w:ascii="Times New Roman" w:hAnsi="Times New Roman" w:cs="Times New Roman"/>
                <w:b/>
                <w:i/>
                <w:sz w:val="22"/>
              </w:rPr>
              <w:t>НЕКТРИН</w:t>
            </w:r>
            <w:r w:rsidRPr="009B445F">
              <w:rPr>
                <w:rFonts w:ascii="Times New Roman" w:hAnsi="Times New Roman" w:cs="Times New Roman"/>
                <w:b/>
                <w:i/>
                <w:sz w:val="22"/>
                <w:lang w:val="en-US"/>
              </w:rPr>
              <w:t xml:space="preserve"> </w:t>
            </w:r>
            <w:r w:rsidRPr="009B445F">
              <w:rPr>
                <w:rFonts w:ascii="Times New Roman" w:hAnsi="Times New Roman" w:cs="Times New Roman"/>
                <w:b/>
                <w:i/>
                <w:sz w:val="22"/>
              </w:rPr>
              <w:t>ТРЕЙДИНГ</w:t>
            </w:r>
            <w:r w:rsidRPr="009B445F">
              <w:rPr>
                <w:rFonts w:ascii="Times New Roman" w:hAnsi="Times New Roman" w:cs="Times New Roman"/>
                <w:b/>
                <w:i/>
                <w:sz w:val="22"/>
                <w:lang w:val="en-US"/>
              </w:rPr>
              <w:t xml:space="preserve"> </w:t>
            </w:r>
            <w:r w:rsidRPr="009B445F">
              <w:rPr>
                <w:rFonts w:ascii="Times New Roman" w:hAnsi="Times New Roman" w:cs="Times New Roman"/>
                <w:b/>
                <w:i/>
                <w:sz w:val="22"/>
              </w:rPr>
              <w:t>ЛИМИТЕД</w:t>
            </w:r>
            <w:r w:rsidRPr="009B445F">
              <w:rPr>
                <w:rFonts w:ascii="Times New Roman" w:hAnsi="Times New Roman" w:cs="Times New Roman"/>
                <w:b/>
                <w:i/>
                <w:sz w:val="22"/>
                <w:lang w:val="en-US"/>
              </w:rPr>
              <w:t>»</w:t>
            </w:r>
          </w:p>
          <w:p w14:paraId="03F48EA0" w14:textId="77777777" w:rsidR="00922806" w:rsidRPr="009B445F" w:rsidRDefault="00922806" w:rsidP="00922806">
            <w:pPr>
              <w:pStyle w:val="ConsPlusNormal"/>
              <w:contextualSpacing/>
              <w:jc w:val="center"/>
              <w:rPr>
                <w:rFonts w:ascii="Times New Roman" w:hAnsi="Times New Roman"/>
                <w:b/>
                <w:i/>
                <w:sz w:val="22"/>
                <w:lang w:val="en-US"/>
              </w:rPr>
            </w:pPr>
            <w:r w:rsidRPr="009B445F">
              <w:rPr>
                <w:rFonts w:ascii="Times New Roman" w:hAnsi="Times New Roman" w:cs="Times New Roman"/>
                <w:b/>
                <w:i/>
                <w:sz w:val="22"/>
                <w:lang w:val="en-US"/>
              </w:rPr>
              <w:t xml:space="preserve">(NEKTRIN TRADING LIMITED) </w:t>
            </w:r>
          </w:p>
        </w:tc>
        <w:tc>
          <w:tcPr>
            <w:tcW w:w="1509" w:type="dxa"/>
            <w:gridSpan w:val="3"/>
            <w:vMerge w:val="restart"/>
            <w:tcBorders>
              <w:top w:val="single" w:sz="4" w:space="0" w:color="auto"/>
              <w:left w:val="single" w:sz="4" w:space="0" w:color="auto"/>
              <w:bottom w:val="nil"/>
              <w:right w:val="single" w:sz="4" w:space="0" w:color="auto"/>
            </w:tcBorders>
          </w:tcPr>
          <w:p w14:paraId="58104C24" w14:textId="77777777" w:rsidR="00922806" w:rsidRPr="00392863" w:rsidRDefault="00922806" w:rsidP="00922806">
            <w:pPr>
              <w:pStyle w:val="a9"/>
              <w:rPr>
                <w:rFonts w:ascii="Times New Roman" w:hAnsi="Times New Roman" w:cs="Times New Roman"/>
                <w:sz w:val="22"/>
                <w:szCs w:val="22"/>
              </w:rPr>
            </w:pPr>
            <w:r w:rsidRPr="00392863">
              <w:rPr>
                <w:rFonts w:ascii="Times New Roman" w:hAnsi="Times New Roman" w:cs="Times New Roman"/>
                <w:sz w:val="22"/>
                <w:szCs w:val="22"/>
              </w:rPr>
              <w:t>2.16.2.6.</w:t>
            </w:r>
          </w:p>
        </w:tc>
        <w:tc>
          <w:tcPr>
            <w:tcW w:w="3682" w:type="dxa"/>
            <w:gridSpan w:val="5"/>
            <w:vMerge w:val="restart"/>
            <w:tcBorders>
              <w:top w:val="single" w:sz="4" w:space="0" w:color="auto"/>
              <w:left w:val="single" w:sz="4" w:space="0" w:color="auto"/>
              <w:bottom w:val="single" w:sz="4" w:space="0" w:color="auto"/>
              <w:right w:val="single" w:sz="4" w:space="0" w:color="auto"/>
            </w:tcBorders>
          </w:tcPr>
          <w:p w14:paraId="0445EDE1" w14:textId="77777777" w:rsidR="00922806" w:rsidRPr="00392863" w:rsidRDefault="00922806" w:rsidP="00922806">
            <w:pPr>
              <w:pStyle w:val="a7"/>
              <w:jc w:val="center"/>
              <w:rPr>
                <w:rFonts w:ascii="Times New Roman" w:hAnsi="Times New Roman" w:cs="Times New Roman"/>
                <w:i/>
                <w:sz w:val="22"/>
                <w:szCs w:val="22"/>
              </w:rPr>
            </w:pPr>
            <w:r>
              <w:rPr>
                <w:rFonts w:ascii="Times New Roman" w:hAnsi="Times New Roman" w:cs="Times New Roman"/>
                <w:b/>
                <w:i/>
                <w:sz w:val="22"/>
                <w:szCs w:val="22"/>
              </w:rPr>
              <w:t>50</w:t>
            </w:r>
          </w:p>
        </w:tc>
      </w:tr>
      <w:tr w:rsidR="00922806" w:rsidRPr="006950C6" w14:paraId="3331D525"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2B3894BA" w14:textId="3B9F9C9E" w:rsidR="00922806" w:rsidRPr="00392863" w:rsidRDefault="00922806" w:rsidP="00922806">
            <w:pPr>
              <w:pStyle w:val="a9"/>
              <w:rPr>
                <w:rFonts w:ascii="Times New Roman" w:hAnsi="Times New Roman" w:cs="Times New Roman"/>
                <w:sz w:val="22"/>
                <w:szCs w:val="22"/>
              </w:rPr>
            </w:pPr>
            <w:bookmarkStart w:id="40" w:name="sub_52021622"/>
            <w:r w:rsidRPr="00392863">
              <w:rPr>
                <w:rFonts w:ascii="Times New Roman" w:hAnsi="Times New Roman" w:cs="Times New Roman"/>
                <w:sz w:val="22"/>
                <w:szCs w:val="22"/>
              </w:rPr>
              <w:t>2.16.2.2.</w:t>
            </w:r>
            <w:bookmarkEnd w:id="40"/>
          </w:p>
        </w:tc>
        <w:tc>
          <w:tcPr>
            <w:tcW w:w="2371" w:type="dxa"/>
            <w:gridSpan w:val="3"/>
            <w:tcBorders>
              <w:top w:val="single" w:sz="4" w:space="0" w:color="auto"/>
              <w:left w:val="single" w:sz="4" w:space="0" w:color="auto"/>
              <w:bottom w:val="single" w:sz="4" w:space="0" w:color="auto"/>
              <w:right w:val="single" w:sz="4" w:space="0" w:color="auto"/>
            </w:tcBorders>
          </w:tcPr>
          <w:p w14:paraId="34AE5D7E"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1647" w:type="dxa"/>
            <w:tcBorders>
              <w:top w:val="single" w:sz="4" w:space="0" w:color="auto"/>
              <w:left w:val="single" w:sz="4" w:space="0" w:color="auto"/>
              <w:bottom w:val="single" w:sz="4" w:space="0" w:color="auto"/>
              <w:right w:val="single" w:sz="4" w:space="0" w:color="auto"/>
            </w:tcBorders>
          </w:tcPr>
          <w:p w14:paraId="20456DE9" w14:textId="77777777" w:rsidR="00922806" w:rsidRPr="009B445F" w:rsidRDefault="00922806" w:rsidP="00922806">
            <w:pPr>
              <w:pStyle w:val="ConsPlusNormal"/>
              <w:contextualSpacing/>
              <w:jc w:val="center"/>
              <w:rPr>
                <w:rFonts w:ascii="Times New Roman" w:hAnsi="Times New Roman" w:cs="Times New Roman"/>
                <w:b/>
                <w:i/>
                <w:sz w:val="22"/>
                <w:lang w:val="en-US"/>
              </w:rPr>
            </w:pPr>
            <w:r w:rsidRPr="009B445F">
              <w:rPr>
                <w:rFonts w:ascii="Times New Roman" w:hAnsi="Times New Roman" w:cs="Times New Roman"/>
                <w:b/>
                <w:i/>
                <w:sz w:val="22"/>
                <w:lang w:val="en-US"/>
              </w:rPr>
              <w:t>«</w:t>
            </w:r>
            <w:r w:rsidRPr="009B445F">
              <w:rPr>
                <w:rFonts w:ascii="Times New Roman" w:hAnsi="Times New Roman" w:cs="Times New Roman"/>
                <w:b/>
                <w:i/>
                <w:sz w:val="22"/>
              </w:rPr>
              <w:t>НЕКТРИН</w:t>
            </w:r>
            <w:r w:rsidRPr="009B445F">
              <w:rPr>
                <w:rFonts w:ascii="Times New Roman" w:hAnsi="Times New Roman" w:cs="Times New Roman"/>
                <w:b/>
                <w:i/>
                <w:sz w:val="22"/>
                <w:lang w:val="en-US"/>
              </w:rPr>
              <w:t xml:space="preserve"> </w:t>
            </w:r>
            <w:r w:rsidRPr="009B445F">
              <w:rPr>
                <w:rFonts w:ascii="Times New Roman" w:hAnsi="Times New Roman" w:cs="Times New Roman"/>
                <w:b/>
                <w:i/>
                <w:sz w:val="22"/>
              </w:rPr>
              <w:t>ТРЕЙДИНГ</w:t>
            </w:r>
            <w:r w:rsidRPr="009B445F">
              <w:rPr>
                <w:rFonts w:ascii="Times New Roman" w:hAnsi="Times New Roman" w:cs="Times New Roman"/>
                <w:b/>
                <w:i/>
                <w:sz w:val="22"/>
                <w:lang w:val="en-US"/>
              </w:rPr>
              <w:t xml:space="preserve"> </w:t>
            </w:r>
            <w:r w:rsidRPr="009B445F">
              <w:rPr>
                <w:rFonts w:ascii="Times New Roman" w:hAnsi="Times New Roman" w:cs="Times New Roman"/>
                <w:b/>
                <w:i/>
                <w:sz w:val="22"/>
              </w:rPr>
              <w:t>ЛИМИТЕД</w:t>
            </w:r>
            <w:r w:rsidRPr="009B445F">
              <w:rPr>
                <w:rFonts w:ascii="Times New Roman" w:hAnsi="Times New Roman" w:cs="Times New Roman"/>
                <w:b/>
                <w:i/>
                <w:sz w:val="22"/>
                <w:lang w:val="en-US"/>
              </w:rPr>
              <w:t>»</w:t>
            </w:r>
          </w:p>
          <w:p w14:paraId="229653E5" w14:textId="77777777" w:rsidR="00922806" w:rsidRPr="009B445F" w:rsidRDefault="00922806" w:rsidP="00922806">
            <w:pPr>
              <w:pStyle w:val="ConsPlusNormal"/>
              <w:contextualSpacing/>
              <w:jc w:val="center"/>
              <w:rPr>
                <w:rFonts w:ascii="Times New Roman" w:hAnsi="Times New Roman"/>
                <w:b/>
                <w:i/>
                <w:sz w:val="22"/>
                <w:lang w:val="en-US"/>
              </w:rPr>
            </w:pPr>
            <w:r w:rsidRPr="009B445F">
              <w:rPr>
                <w:rFonts w:ascii="Times New Roman" w:hAnsi="Times New Roman" w:cs="Times New Roman"/>
                <w:b/>
                <w:i/>
                <w:sz w:val="22"/>
                <w:lang w:val="en-US"/>
              </w:rPr>
              <w:t>(NEKTRIN TRADING LIMITED)</w:t>
            </w:r>
          </w:p>
        </w:tc>
        <w:tc>
          <w:tcPr>
            <w:tcW w:w="1509" w:type="dxa"/>
            <w:gridSpan w:val="3"/>
            <w:vMerge/>
            <w:tcBorders>
              <w:top w:val="nil"/>
              <w:left w:val="single" w:sz="4" w:space="0" w:color="auto"/>
              <w:bottom w:val="nil"/>
              <w:right w:val="single" w:sz="4" w:space="0" w:color="auto"/>
            </w:tcBorders>
          </w:tcPr>
          <w:p w14:paraId="7C1D4045" w14:textId="77777777" w:rsidR="00922806" w:rsidRPr="00922806" w:rsidRDefault="00922806" w:rsidP="00922806">
            <w:pPr>
              <w:pStyle w:val="a7"/>
              <w:rPr>
                <w:rFonts w:ascii="Times New Roman" w:hAnsi="Times New Roman" w:cs="Times New Roman"/>
                <w:sz w:val="22"/>
                <w:szCs w:val="22"/>
                <w:lang w:val="en-US"/>
              </w:rPr>
            </w:pPr>
          </w:p>
        </w:tc>
        <w:tc>
          <w:tcPr>
            <w:tcW w:w="3682" w:type="dxa"/>
            <w:gridSpan w:val="5"/>
            <w:vMerge/>
            <w:tcBorders>
              <w:top w:val="nil"/>
              <w:left w:val="single" w:sz="4" w:space="0" w:color="auto"/>
              <w:bottom w:val="nil"/>
              <w:right w:val="single" w:sz="4" w:space="0" w:color="auto"/>
            </w:tcBorders>
          </w:tcPr>
          <w:p w14:paraId="09378D3B" w14:textId="77777777" w:rsidR="00922806" w:rsidRPr="00922806" w:rsidRDefault="00922806" w:rsidP="00922806">
            <w:pPr>
              <w:pStyle w:val="a7"/>
              <w:rPr>
                <w:rFonts w:ascii="Times New Roman" w:hAnsi="Times New Roman" w:cs="Times New Roman"/>
                <w:sz w:val="22"/>
                <w:szCs w:val="22"/>
                <w:lang w:val="en-US"/>
              </w:rPr>
            </w:pPr>
          </w:p>
        </w:tc>
      </w:tr>
      <w:tr w:rsidR="00922806" w:rsidRPr="00392863" w14:paraId="238E1D87"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19CAB593" w14:textId="37CC4599" w:rsidR="00922806" w:rsidRPr="00392863" w:rsidRDefault="00922806" w:rsidP="00922806">
            <w:pPr>
              <w:pStyle w:val="a9"/>
              <w:rPr>
                <w:rFonts w:ascii="Times New Roman" w:hAnsi="Times New Roman" w:cs="Times New Roman"/>
                <w:sz w:val="22"/>
                <w:szCs w:val="22"/>
              </w:rPr>
            </w:pPr>
            <w:bookmarkStart w:id="41" w:name="sub_52021623"/>
            <w:r w:rsidRPr="00392863">
              <w:rPr>
                <w:rFonts w:ascii="Times New Roman" w:hAnsi="Times New Roman" w:cs="Times New Roman"/>
                <w:sz w:val="22"/>
                <w:szCs w:val="22"/>
              </w:rPr>
              <w:t>2.16.2.3.</w:t>
            </w:r>
            <w:bookmarkEnd w:id="41"/>
          </w:p>
        </w:tc>
        <w:tc>
          <w:tcPr>
            <w:tcW w:w="2371" w:type="dxa"/>
            <w:gridSpan w:val="3"/>
            <w:tcBorders>
              <w:top w:val="single" w:sz="4" w:space="0" w:color="auto"/>
              <w:left w:val="single" w:sz="4" w:space="0" w:color="auto"/>
              <w:bottom w:val="single" w:sz="4" w:space="0" w:color="auto"/>
              <w:right w:val="single" w:sz="4" w:space="0" w:color="auto"/>
            </w:tcBorders>
          </w:tcPr>
          <w:p w14:paraId="10A486AC"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w:t>
            </w:r>
          </w:p>
        </w:tc>
        <w:tc>
          <w:tcPr>
            <w:tcW w:w="1647" w:type="dxa"/>
            <w:tcBorders>
              <w:top w:val="single" w:sz="4" w:space="0" w:color="auto"/>
              <w:left w:val="single" w:sz="4" w:space="0" w:color="auto"/>
              <w:bottom w:val="single" w:sz="4" w:space="0" w:color="auto"/>
              <w:right w:val="single" w:sz="4" w:space="0" w:color="auto"/>
            </w:tcBorders>
          </w:tcPr>
          <w:p w14:paraId="12CF25CA" w14:textId="77777777" w:rsidR="00922806" w:rsidRPr="009B445F" w:rsidRDefault="00922806" w:rsidP="00922806">
            <w:pPr>
              <w:pStyle w:val="ConsPlusNormal"/>
              <w:contextualSpacing/>
              <w:jc w:val="center"/>
              <w:rPr>
                <w:rFonts w:ascii="Times New Roman" w:hAnsi="Times New Roman"/>
                <w:b/>
                <w:i/>
                <w:sz w:val="22"/>
              </w:rPr>
            </w:pPr>
            <w:proofErr w:type="spellStart"/>
            <w:r w:rsidRPr="009B445F">
              <w:rPr>
                <w:rFonts w:ascii="Times New Roman" w:hAnsi="Times New Roman" w:cs="Times New Roman"/>
                <w:b/>
                <w:i/>
                <w:sz w:val="22"/>
              </w:rPr>
              <w:t>Ифигениас</w:t>
            </w:r>
            <w:proofErr w:type="spellEnd"/>
            <w:r w:rsidRPr="009B445F">
              <w:rPr>
                <w:rFonts w:ascii="Times New Roman" w:hAnsi="Times New Roman" w:cs="Times New Roman"/>
                <w:b/>
                <w:i/>
                <w:sz w:val="22"/>
              </w:rPr>
              <w:t xml:space="preserve">, 17, </w:t>
            </w:r>
            <w:proofErr w:type="spellStart"/>
            <w:r w:rsidRPr="009B445F">
              <w:rPr>
                <w:rFonts w:ascii="Times New Roman" w:hAnsi="Times New Roman" w:cs="Times New Roman"/>
                <w:b/>
                <w:i/>
                <w:sz w:val="22"/>
              </w:rPr>
              <w:t>Строволос</w:t>
            </w:r>
            <w:proofErr w:type="spellEnd"/>
            <w:r w:rsidRPr="009B445F">
              <w:rPr>
                <w:rFonts w:ascii="Times New Roman" w:hAnsi="Times New Roman" w:cs="Times New Roman"/>
                <w:b/>
                <w:i/>
                <w:sz w:val="22"/>
              </w:rPr>
              <w:t>, 2007, г. Никосия, Кипр, (</w:t>
            </w:r>
            <w:proofErr w:type="spellStart"/>
            <w:r w:rsidRPr="009B445F">
              <w:rPr>
                <w:rFonts w:ascii="Times New Roman" w:hAnsi="Times New Roman" w:cs="Times New Roman"/>
                <w:b/>
                <w:i/>
                <w:sz w:val="22"/>
              </w:rPr>
              <w:t>Ifigenias</w:t>
            </w:r>
            <w:proofErr w:type="spellEnd"/>
            <w:r w:rsidRPr="009B445F">
              <w:rPr>
                <w:rFonts w:ascii="Times New Roman" w:hAnsi="Times New Roman" w:cs="Times New Roman"/>
                <w:b/>
                <w:i/>
                <w:sz w:val="22"/>
              </w:rPr>
              <w:t xml:space="preserve">, 17, </w:t>
            </w:r>
            <w:proofErr w:type="spellStart"/>
            <w:r w:rsidRPr="009B445F">
              <w:rPr>
                <w:rFonts w:ascii="Times New Roman" w:hAnsi="Times New Roman" w:cs="Times New Roman"/>
                <w:b/>
                <w:i/>
                <w:sz w:val="22"/>
              </w:rPr>
              <w:t>Strovolos</w:t>
            </w:r>
            <w:proofErr w:type="spellEnd"/>
            <w:r w:rsidRPr="009B445F">
              <w:rPr>
                <w:rFonts w:ascii="Times New Roman" w:hAnsi="Times New Roman" w:cs="Times New Roman"/>
                <w:b/>
                <w:i/>
                <w:sz w:val="22"/>
              </w:rPr>
              <w:t xml:space="preserve">, 2007, </w:t>
            </w:r>
            <w:proofErr w:type="spellStart"/>
            <w:r w:rsidRPr="009B445F">
              <w:rPr>
                <w:rFonts w:ascii="Times New Roman" w:hAnsi="Times New Roman" w:cs="Times New Roman"/>
                <w:b/>
                <w:i/>
                <w:sz w:val="22"/>
              </w:rPr>
              <w:t>Nicosia</w:t>
            </w:r>
            <w:proofErr w:type="spellEnd"/>
            <w:r w:rsidRPr="009B445F">
              <w:rPr>
                <w:rFonts w:ascii="Times New Roman" w:hAnsi="Times New Roman" w:cs="Times New Roman"/>
                <w:b/>
                <w:i/>
                <w:sz w:val="22"/>
              </w:rPr>
              <w:t xml:space="preserve">, </w:t>
            </w:r>
            <w:proofErr w:type="spellStart"/>
            <w:r w:rsidRPr="009B445F">
              <w:rPr>
                <w:rFonts w:ascii="Times New Roman" w:hAnsi="Times New Roman" w:cs="Times New Roman"/>
                <w:b/>
                <w:i/>
                <w:sz w:val="22"/>
              </w:rPr>
              <w:t>Cyprus</w:t>
            </w:r>
            <w:proofErr w:type="spellEnd"/>
            <w:r w:rsidRPr="009B445F">
              <w:rPr>
                <w:rFonts w:ascii="Times New Roman" w:hAnsi="Times New Roman" w:cs="Times New Roman"/>
                <w:b/>
                <w:i/>
                <w:sz w:val="22"/>
              </w:rPr>
              <w:t>)</w:t>
            </w:r>
          </w:p>
        </w:tc>
        <w:tc>
          <w:tcPr>
            <w:tcW w:w="1509" w:type="dxa"/>
            <w:gridSpan w:val="3"/>
            <w:vMerge/>
            <w:tcBorders>
              <w:top w:val="nil"/>
              <w:left w:val="single" w:sz="4" w:space="0" w:color="auto"/>
              <w:bottom w:val="nil"/>
              <w:right w:val="single" w:sz="4" w:space="0" w:color="auto"/>
            </w:tcBorders>
          </w:tcPr>
          <w:p w14:paraId="2FE97DCA"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2B8B8C32" w14:textId="77777777" w:rsidR="00922806" w:rsidRPr="00392863" w:rsidRDefault="00922806" w:rsidP="00922806">
            <w:pPr>
              <w:pStyle w:val="a7"/>
              <w:rPr>
                <w:rFonts w:ascii="Times New Roman" w:hAnsi="Times New Roman" w:cs="Times New Roman"/>
                <w:sz w:val="22"/>
                <w:szCs w:val="22"/>
              </w:rPr>
            </w:pPr>
          </w:p>
        </w:tc>
      </w:tr>
      <w:tr w:rsidR="00922806" w:rsidRPr="00392863" w14:paraId="59C81BA1"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1E0F82D6" w14:textId="568998F9" w:rsidR="00922806" w:rsidRPr="00392863" w:rsidRDefault="00922806" w:rsidP="00922806">
            <w:pPr>
              <w:pStyle w:val="a9"/>
              <w:rPr>
                <w:rFonts w:ascii="Times New Roman" w:hAnsi="Times New Roman" w:cs="Times New Roman"/>
                <w:sz w:val="22"/>
                <w:szCs w:val="22"/>
              </w:rPr>
            </w:pPr>
            <w:bookmarkStart w:id="42" w:name="sub_52021624"/>
            <w:r w:rsidRPr="00392863">
              <w:rPr>
                <w:rFonts w:ascii="Times New Roman" w:hAnsi="Times New Roman" w:cs="Times New Roman"/>
                <w:sz w:val="22"/>
                <w:szCs w:val="22"/>
              </w:rPr>
              <w:t>2.16.2.4.</w:t>
            </w:r>
            <w:bookmarkEnd w:id="42"/>
          </w:p>
        </w:tc>
        <w:tc>
          <w:tcPr>
            <w:tcW w:w="2371" w:type="dxa"/>
            <w:gridSpan w:val="3"/>
            <w:tcBorders>
              <w:top w:val="single" w:sz="4" w:space="0" w:color="auto"/>
              <w:left w:val="single" w:sz="4" w:space="0" w:color="auto"/>
              <w:bottom w:val="single" w:sz="4" w:space="0" w:color="auto"/>
              <w:right w:val="single" w:sz="4" w:space="0" w:color="auto"/>
            </w:tcBorders>
          </w:tcPr>
          <w:p w14:paraId="541B0776"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1647" w:type="dxa"/>
            <w:tcBorders>
              <w:top w:val="single" w:sz="4" w:space="0" w:color="auto"/>
              <w:left w:val="single" w:sz="4" w:space="0" w:color="auto"/>
              <w:bottom w:val="single" w:sz="4" w:space="0" w:color="auto"/>
              <w:right w:val="single" w:sz="4" w:space="0" w:color="auto"/>
            </w:tcBorders>
          </w:tcPr>
          <w:p w14:paraId="2BFA0ACB" w14:textId="77777777" w:rsidR="00922806" w:rsidRPr="009B445F" w:rsidRDefault="00922806" w:rsidP="00922806">
            <w:pPr>
              <w:ind w:right="57" w:firstLine="0"/>
              <w:contextualSpacing/>
              <w:jc w:val="center"/>
              <w:rPr>
                <w:rFonts w:ascii="Times New Roman" w:hAnsi="Times New Roman"/>
                <w:b/>
                <w:i/>
                <w:sz w:val="22"/>
                <w:szCs w:val="20"/>
              </w:rPr>
            </w:pPr>
            <w:r w:rsidRPr="009B445F">
              <w:rPr>
                <w:rFonts w:ascii="Times New Roman" w:hAnsi="Times New Roman"/>
                <w:b/>
                <w:i/>
                <w:sz w:val="22"/>
                <w:szCs w:val="20"/>
              </w:rPr>
              <w:t>ОГРН не присваивался.</w:t>
            </w:r>
          </w:p>
          <w:p w14:paraId="327CC7D1" w14:textId="0CDCAC21" w:rsidR="00922806" w:rsidRPr="009B445F" w:rsidRDefault="00922806" w:rsidP="00922806">
            <w:pPr>
              <w:pStyle w:val="ConsPlusNormal"/>
              <w:contextualSpacing/>
              <w:jc w:val="center"/>
              <w:rPr>
                <w:rFonts w:ascii="Times New Roman" w:hAnsi="Times New Roman"/>
                <w:b/>
                <w:i/>
                <w:sz w:val="22"/>
              </w:rPr>
            </w:pPr>
            <w:r w:rsidRPr="009B445F">
              <w:rPr>
                <w:rFonts w:ascii="Times New Roman" w:hAnsi="Times New Roman"/>
                <w:b/>
                <w:i/>
                <w:sz w:val="22"/>
              </w:rPr>
              <w:t xml:space="preserve">Регистрационный номер, присвоенный Регистратором компаний Республики Кипр: </w:t>
            </w:r>
            <w:r w:rsidR="008122BE">
              <w:rPr>
                <w:rFonts w:ascii="Times New Roman" w:hAnsi="Times New Roman" w:cs="Times New Roman"/>
                <w:b/>
                <w:i/>
                <w:sz w:val="22"/>
              </w:rPr>
              <w:t>ΗΕ </w:t>
            </w:r>
            <w:r w:rsidRPr="009B445F">
              <w:rPr>
                <w:rFonts w:ascii="Times New Roman" w:hAnsi="Times New Roman" w:cs="Times New Roman"/>
                <w:b/>
                <w:i/>
                <w:sz w:val="22"/>
              </w:rPr>
              <w:t>295387</w:t>
            </w:r>
          </w:p>
        </w:tc>
        <w:tc>
          <w:tcPr>
            <w:tcW w:w="1509" w:type="dxa"/>
            <w:gridSpan w:val="3"/>
            <w:vMerge/>
            <w:tcBorders>
              <w:top w:val="nil"/>
              <w:left w:val="single" w:sz="4" w:space="0" w:color="auto"/>
              <w:bottom w:val="nil"/>
              <w:right w:val="single" w:sz="4" w:space="0" w:color="auto"/>
            </w:tcBorders>
          </w:tcPr>
          <w:p w14:paraId="780A6DFF"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432ABE02" w14:textId="77777777" w:rsidR="00922806" w:rsidRPr="00392863" w:rsidRDefault="00922806" w:rsidP="00922806">
            <w:pPr>
              <w:pStyle w:val="a7"/>
              <w:rPr>
                <w:rFonts w:ascii="Times New Roman" w:hAnsi="Times New Roman" w:cs="Times New Roman"/>
                <w:sz w:val="22"/>
                <w:szCs w:val="22"/>
              </w:rPr>
            </w:pPr>
          </w:p>
        </w:tc>
      </w:tr>
      <w:tr w:rsidR="00922806" w:rsidRPr="00392863" w14:paraId="22E4DFB4" w14:textId="77777777" w:rsidTr="006E0E46">
        <w:tc>
          <w:tcPr>
            <w:tcW w:w="1168" w:type="dxa"/>
            <w:gridSpan w:val="2"/>
            <w:tcBorders>
              <w:top w:val="single" w:sz="4" w:space="0" w:color="auto"/>
              <w:left w:val="single" w:sz="4" w:space="0" w:color="auto"/>
              <w:bottom w:val="single" w:sz="4" w:space="0" w:color="auto"/>
              <w:right w:val="single" w:sz="4" w:space="0" w:color="auto"/>
            </w:tcBorders>
          </w:tcPr>
          <w:p w14:paraId="6CD8E593" w14:textId="77777777" w:rsidR="00922806" w:rsidRPr="00392863" w:rsidRDefault="00922806" w:rsidP="00922806">
            <w:pPr>
              <w:pStyle w:val="a9"/>
              <w:rPr>
                <w:rFonts w:ascii="Times New Roman" w:hAnsi="Times New Roman" w:cs="Times New Roman"/>
                <w:sz w:val="22"/>
                <w:szCs w:val="22"/>
              </w:rPr>
            </w:pPr>
            <w:r w:rsidRPr="00392863">
              <w:rPr>
                <w:rFonts w:ascii="Times New Roman" w:hAnsi="Times New Roman" w:cs="Times New Roman"/>
                <w:sz w:val="22"/>
                <w:szCs w:val="22"/>
              </w:rPr>
              <w:t>2.16.2.5.</w:t>
            </w:r>
          </w:p>
        </w:tc>
        <w:tc>
          <w:tcPr>
            <w:tcW w:w="2371" w:type="dxa"/>
            <w:gridSpan w:val="3"/>
            <w:tcBorders>
              <w:top w:val="single" w:sz="4" w:space="0" w:color="auto"/>
              <w:left w:val="single" w:sz="4" w:space="0" w:color="auto"/>
              <w:bottom w:val="single" w:sz="4" w:space="0" w:color="auto"/>
              <w:right w:val="single" w:sz="4" w:space="0" w:color="auto"/>
            </w:tcBorders>
          </w:tcPr>
          <w:p w14:paraId="57EC1C6E" w14:textId="77777777" w:rsidR="00922806" w:rsidRPr="00392863" w:rsidRDefault="00922806" w:rsidP="00922806">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1647" w:type="dxa"/>
            <w:tcBorders>
              <w:top w:val="single" w:sz="4" w:space="0" w:color="auto"/>
              <w:left w:val="single" w:sz="4" w:space="0" w:color="auto"/>
              <w:bottom w:val="single" w:sz="4" w:space="0" w:color="auto"/>
              <w:right w:val="single" w:sz="4" w:space="0" w:color="auto"/>
            </w:tcBorders>
          </w:tcPr>
          <w:p w14:paraId="180B94AF" w14:textId="77777777" w:rsidR="00922806" w:rsidRPr="009B445F" w:rsidRDefault="00922806" w:rsidP="00922806">
            <w:pPr>
              <w:pStyle w:val="ConsPlusNormal"/>
              <w:contextualSpacing/>
              <w:jc w:val="center"/>
              <w:rPr>
                <w:rFonts w:ascii="Times New Roman" w:hAnsi="Times New Roman"/>
                <w:b/>
                <w:i/>
                <w:sz w:val="22"/>
              </w:rPr>
            </w:pPr>
            <w:r w:rsidRPr="009B445F">
              <w:rPr>
                <w:rFonts w:ascii="Times New Roman" w:hAnsi="Times New Roman"/>
                <w:b/>
                <w:i/>
                <w:sz w:val="22"/>
              </w:rPr>
              <w:t>не присваивался</w:t>
            </w:r>
          </w:p>
        </w:tc>
        <w:tc>
          <w:tcPr>
            <w:tcW w:w="1509" w:type="dxa"/>
            <w:gridSpan w:val="3"/>
            <w:vMerge/>
            <w:tcBorders>
              <w:top w:val="nil"/>
              <w:left w:val="single" w:sz="4" w:space="0" w:color="auto"/>
              <w:bottom w:val="nil"/>
              <w:right w:val="single" w:sz="4" w:space="0" w:color="auto"/>
            </w:tcBorders>
          </w:tcPr>
          <w:p w14:paraId="0F53C68F" w14:textId="77777777" w:rsidR="00922806" w:rsidRPr="00392863" w:rsidRDefault="00922806" w:rsidP="00922806">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1BF50C48" w14:textId="77777777" w:rsidR="00922806" w:rsidRPr="00392863" w:rsidRDefault="00922806" w:rsidP="00922806">
            <w:pPr>
              <w:pStyle w:val="a7"/>
              <w:rPr>
                <w:rFonts w:ascii="Times New Roman" w:hAnsi="Times New Roman" w:cs="Times New Roman"/>
                <w:sz w:val="22"/>
                <w:szCs w:val="22"/>
              </w:rPr>
            </w:pPr>
          </w:p>
        </w:tc>
      </w:tr>
      <w:tr w:rsidR="00113F01" w:rsidRPr="00392863" w14:paraId="52576C30" w14:textId="77777777" w:rsidTr="00CF6F94">
        <w:tc>
          <w:tcPr>
            <w:tcW w:w="1168" w:type="dxa"/>
            <w:gridSpan w:val="2"/>
            <w:tcBorders>
              <w:top w:val="single" w:sz="4" w:space="0" w:color="auto"/>
              <w:left w:val="single" w:sz="4" w:space="0" w:color="auto"/>
              <w:bottom w:val="nil"/>
              <w:right w:val="nil"/>
            </w:tcBorders>
          </w:tcPr>
          <w:p w14:paraId="4166C30C" w14:textId="6D3C7DE7" w:rsidR="00113F01" w:rsidRPr="00392863" w:rsidRDefault="00113F01" w:rsidP="00C53E9E">
            <w:pPr>
              <w:pStyle w:val="a9"/>
              <w:rPr>
                <w:rFonts w:ascii="Times New Roman" w:hAnsi="Times New Roman" w:cs="Times New Roman"/>
                <w:sz w:val="22"/>
                <w:szCs w:val="22"/>
              </w:rPr>
            </w:pPr>
            <w:bookmarkStart w:id="43" w:name="sub_52217"/>
            <w:r w:rsidRPr="00392863">
              <w:rPr>
                <w:rFonts w:ascii="Times New Roman" w:hAnsi="Times New Roman" w:cs="Times New Roman"/>
                <w:sz w:val="22"/>
                <w:szCs w:val="22"/>
              </w:rPr>
              <w:t>2.17.</w:t>
            </w:r>
            <w:bookmarkEnd w:id="43"/>
          </w:p>
        </w:tc>
        <w:tc>
          <w:tcPr>
            <w:tcW w:w="9209" w:type="dxa"/>
            <w:gridSpan w:val="12"/>
            <w:tcBorders>
              <w:top w:val="single" w:sz="4" w:space="0" w:color="auto"/>
              <w:left w:val="single" w:sz="4" w:space="0" w:color="auto"/>
              <w:bottom w:val="nil"/>
              <w:right w:val="single" w:sz="4" w:space="0" w:color="auto"/>
            </w:tcBorders>
          </w:tcPr>
          <w:p w14:paraId="1E558837"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лицах, которые имеют 10 и более процентов голосов в высшем органе управления юридического лица, направляющего требование о выкупе эмиссионных ценных бумаг акционерного общества, и зарегистрированы в государствах 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w:t>
            </w:r>
          </w:p>
        </w:tc>
      </w:tr>
      <w:tr w:rsidR="00113F01" w:rsidRPr="00392863" w14:paraId="1FBAB5A7" w14:textId="77777777" w:rsidTr="00CF6F94">
        <w:tc>
          <w:tcPr>
            <w:tcW w:w="1168" w:type="dxa"/>
            <w:gridSpan w:val="2"/>
            <w:tcBorders>
              <w:top w:val="single" w:sz="4" w:space="0" w:color="auto"/>
              <w:left w:val="single" w:sz="4" w:space="0" w:color="auto"/>
              <w:bottom w:val="nil"/>
              <w:right w:val="nil"/>
            </w:tcBorders>
          </w:tcPr>
          <w:p w14:paraId="7EDE4ED7" w14:textId="2768530F" w:rsidR="00113F01" w:rsidRPr="00392863" w:rsidRDefault="00113F01" w:rsidP="00C53E9E">
            <w:pPr>
              <w:pStyle w:val="a9"/>
              <w:rPr>
                <w:rFonts w:ascii="Times New Roman" w:hAnsi="Times New Roman" w:cs="Times New Roman"/>
                <w:sz w:val="22"/>
                <w:szCs w:val="22"/>
              </w:rPr>
            </w:pPr>
            <w:bookmarkStart w:id="44" w:name="sub_52218"/>
            <w:r w:rsidRPr="00392863">
              <w:rPr>
                <w:rFonts w:ascii="Times New Roman" w:hAnsi="Times New Roman" w:cs="Times New Roman"/>
                <w:sz w:val="22"/>
                <w:szCs w:val="22"/>
              </w:rPr>
              <w:t>2.18.</w:t>
            </w:r>
            <w:bookmarkEnd w:id="44"/>
          </w:p>
        </w:tc>
        <w:tc>
          <w:tcPr>
            <w:tcW w:w="9209" w:type="dxa"/>
            <w:gridSpan w:val="12"/>
            <w:tcBorders>
              <w:top w:val="single" w:sz="4" w:space="0" w:color="auto"/>
              <w:left w:val="single" w:sz="4" w:space="0" w:color="auto"/>
              <w:bottom w:val="nil"/>
              <w:right w:val="single" w:sz="4" w:space="0" w:color="auto"/>
            </w:tcBorders>
          </w:tcPr>
          <w:p w14:paraId="31839367"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физических лиц</w:t>
            </w:r>
          </w:p>
        </w:tc>
      </w:tr>
      <w:tr w:rsidR="00113F01" w:rsidRPr="00392863" w14:paraId="1A62CB7E" w14:textId="77777777" w:rsidTr="00CF6F94">
        <w:tc>
          <w:tcPr>
            <w:tcW w:w="5280" w:type="dxa"/>
            <w:gridSpan w:val="7"/>
            <w:tcBorders>
              <w:top w:val="single" w:sz="4" w:space="0" w:color="auto"/>
              <w:left w:val="single" w:sz="4" w:space="0" w:color="auto"/>
              <w:bottom w:val="nil"/>
              <w:right w:val="nil"/>
            </w:tcBorders>
          </w:tcPr>
          <w:p w14:paraId="58D79C56"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физических лицах, которые имеют 10 и более процентов голосов в высшем органе управления данного юридического лица и зарегистрированы в офшорных зонах</w:t>
            </w:r>
          </w:p>
        </w:tc>
        <w:tc>
          <w:tcPr>
            <w:tcW w:w="5097" w:type="dxa"/>
            <w:gridSpan w:val="7"/>
            <w:tcBorders>
              <w:top w:val="single" w:sz="4" w:space="0" w:color="auto"/>
              <w:left w:val="single" w:sz="4" w:space="0" w:color="auto"/>
              <w:bottom w:val="nil"/>
              <w:right w:val="single" w:sz="4" w:space="0" w:color="auto"/>
            </w:tcBorders>
          </w:tcPr>
          <w:p w14:paraId="629572D2"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Доля голосов, которую лицо имеет в высшем органе управления данного юридического лица, %</w:t>
            </w:r>
          </w:p>
        </w:tc>
      </w:tr>
      <w:tr w:rsidR="00113F01" w:rsidRPr="00392863" w14:paraId="11151723" w14:textId="77777777" w:rsidTr="006E0E46">
        <w:tc>
          <w:tcPr>
            <w:tcW w:w="1168" w:type="dxa"/>
            <w:gridSpan w:val="2"/>
            <w:tcBorders>
              <w:top w:val="single" w:sz="4" w:space="0" w:color="auto"/>
              <w:left w:val="single" w:sz="4" w:space="0" w:color="auto"/>
              <w:bottom w:val="nil"/>
              <w:right w:val="nil"/>
            </w:tcBorders>
          </w:tcPr>
          <w:p w14:paraId="5B255526" w14:textId="7746AE26" w:rsidR="00113F01" w:rsidRPr="00392863" w:rsidRDefault="00113F01" w:rsidP="00257DD7">
            <w:pPr>
              <w:pStyle w:val="a9"/>
              <w:rPr>
                <w:rFonts w:ascii="Times New Roman" w:hAnsi="Times New Roman" w:cs="Times New Roman"/>
                <w:sz w:val="22"/>
                <w:szCs w:val="22"/>
              </w:rPr>
            </w:pPr>
            <w:bookmarkStart w:id="45" w:name="sub_5221811"/>
            <w:r w:rsidRPr="00392863">
              <w:rPr>
                <w:rFonts w:ascii="Times New Roman" w:hAnsi="Times New Roman" w:cs="Times New Roman"/>
                <w:sz w:val="22"/>
                <w:szCs w:val="22"/>
              </w:rPr>
              <w:t>2.18.1.1.</w:t>
            </w:r>
            <w:bookmarkEnd w:id="45"/>
          </w:p>
        </w:tc>
        <w:tc>
          <w:tcPr>
            <w:tcW w:w="2371" w:type="dxa"/>
            <w:gridSpan w:val="3"/>
            <w:tcBorders>
              <w:top w:val="single" w:sz="4" w:space="0" w:color="auto"/>
              <w:left w:val="single" w:sz="4" w:space="0" w:color="auto"/>
              <w:bottom w:val="nil"/>
              <w:right w:val="nil"/>
            </w:tcBorders>
          </w:tcPr>
          <w:p w14:paraId="42406B5F"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741" w:type="dxa"/>
            <w:gridSpan w:val="2"/>
            <w:tcBorders>
              <w:top w:val="single" w:sz="4" w:space="0" w:color="auto"/>
              <w:left w:val="single" w:sz="4" w:space="0" w:color="auto"/>
              <w:bottom w:val="nil"/>
              <w:right w:val="nil"/>
            </w:tcBorders>
          </w:tcPr>
          <w:p w14:paraId="3C63E9D0"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таких лиц нет</w:t>
            </w:r>
          </w:p>
        </w:tc>
        <w:tc>
          <w:tcPr>
            <w:tcW w:w="1415" w:type="dxa"/>
            <w:gridSpan w:val="2"/>
            <w:vMerge w:val="restart"/>
            <w:tcBorders>
              <w:top w:val="single" w:sz="4" w:space="0" w:color="auto"/>
              <w:left w:val="single" w:sz="4" w:space="0" w:color="auto"/>
              <w:bottom w:val="nil"/>
              <w:right w:val="nil"/>
            </w:tcBorders>
          </w:tcPr>
          <w:p w14:paraId="600DA348"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2.18.1.3.</w:t>
            </w:r>
          </w:p>
        </w:tc>
        <w:tc>
          <w:tcPr>
            <w:tcW w:w="3682" w:type="dxa"/>
            <w:gridSpan w:val="5"/>
            <w:vMerge w:val="restart"/>
            <w:tcBorders>
              <w:top w:val="single" w:sz="4" w:space="0" w:color="auto"/>
              <w:left w:val="single" w:sz="4" w:space="0" w:color="auto"/>
              <w:bottom w:val="nil"/>
              <w:right w:val="single" w:sz="4" w:space="0" w:color="auto"/>
            </w:tcBorders>
          </w:tcPr>
          <w:p w14:paraId="063DEF61"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0AC55027" w14:textId="77777777" w:rsidTr="006E0E46">
        <w:tc>
          <w:tcPr>
            <w:tcW w:w="1168" w:type="dxa"/>
            <w:gridSpan w:val="2"/>
            <w:tcBorders>
              <w:top w:val="single" w:sz="4" w:space="0" w:color="auto"/>
              <w:left w:val="single" w:sz="4" w:space="0" w:color="auto"/>
              <w:bottom w:val="single" w:sz="4" w:space="0" w:color="auto"/>
              <w:right w:val="nil"/>
            </w:tcBorders>
          </w:tcPr>
          <w:p w14:paraId="71254459" w14:textId="5744E8BA" w:rsidR="00113F01" w:rsidRPr="00392863" w:rsidRDefault="00113F01" w:rsidP="00257DD7">
            <w:pPr>
              <w:pStyle w:val="a9"/>
              <w:rPr>
                <w:rFonts w:ascii="Times New Roman" w:hAnsi="Times New Roman" w:cs="Times New Roman"/>
                <w:sz w:val="22"/>
                <w:szCs w:val="22"/>
              </w:rPr>
            </w:pPr>
            <w:bookmarkStart w:id="46" w:name="sub_5221812"/>
            <w:r w:rsidRPr="00392863">
              <w:rPr>
                <w:rFonts w:ascii="Times New Roman" w:hAnsi="Times New Roman" w:cs="Times New Roman"/>
                <w:sz w:val="22"/>
                <w:szCs w:val="22"/>
              </w:rPr>
              <w:t>2.18.1.2.</w:t>
            </w:r>
            <w:bookmarkEnd w:id="46"/>
          </w:p>
        </w:tc>
        <w:tc>
          <w:tcPr>
            <w:tcW w:w="2371" w:type="dxa"/>
            <w:gridSpan w:val="3"/>
            <w:tcBorders>
              <w:top w:val="single" w:sz="4" w:space="0" w:color="auto"/>
              <w:left w:val="single" w:sz="4" w:space="0" w:color="auto"/>
              <w:bottom w:val="single" w:sz="4" w:space="0" w:color="auto"/>
              <w:right w:val="nil"/>
            </w:tcBorders>
          </w:tcPr>
          <w:p w14:paraId="3DBBF1BC"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1741" w:type="dxa"/>
            <w:gridSpan w:val="2"/>
            <w:tcBorders>
              <w:top w:val="single" w:sz="4" w:space="0" w:color="auto"/>
              <w:left w:val="single" w:sz="4" w:space="0" w:color="auto"/>
              <w:bottom w:val="single" w:sz="4" w:space="0" w:color="auto"/>
              <w:right w:val="nil"/>
            </w:tcBorders>
          </w:tcPr>
          <w:p w14:paraId="6E35863F"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single" w:sz="4" w:space="0" w:color="auto"/>
              <w:right w:val="nil"/>
            </w:tcBorders>
          </w:tcPr>
          <w:p w14:paraId="166C0DA2"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4A53C54F" w14:textId="77777777" w:rsidR="00113F01" w:rsidRPr="00392863" w:rsidRDefault="00113F01" w:rsidP="00257DD7">
            <w:pPr>
              <w:pStyle w:val="a7"/>
              <w:jc w:val="center"/>
              <w:rPr>
                <w:rFonts w:ascii="Times New Roman" w:hAnsi="Times New Roman" w:cs="Times New Roman"/>
                <w:sz w:val="22"/>
                <w:szCs w:val="22"/>
              </w:rPr>
            </w:pPr>
          </w:p>
        </w:tc>
      </w:tr>
      <w:tr w:rsidR="00113F01" w:rsidRPr="00392863" w14:paraId="43D6ECD7" w14:textId="77777777" w:rsidTr="006E0E46">
        <w:tc>
          <w:tcPr>
            <w:tcW w:w="1168" w:type="dxa"/>
            <w:gridSpan w:val="2"/>
            <w:tcBorders>
              <w:top w:val="single" w:sz="4" w:space="0" w:color="auto"/>
              <w:left w:val="single" w:sz="4" w:space="0" w:color="auto"/>
              <w:bottom w:val="single" w:sz="4" w:space="0" w:color="auto"/>
              <w:right w:val="nil"/>
            </w:tcBorders>
          </w:tcPr>
          <w:p w14:paraId="4EA0A396" w14:textId="76B54B7B" w:rsidR="00113F01" w:rsidRPr="00392863" w:rsidRDefault="00113F01" w:rsidP="00257DD7">
            <w:pPr>
              <w:pStyle w:val="a9"/>
              <w:rPr>
                <w:rFonts w:ascii="Times New Roman" w:hAnsi="Times New Roman" w:cs="Times New Roman"/>
                <w:sz w:val="22"/>
                <w:szCs w:val="22"/>
              </w:rPr>
            </w:pPr>
            <w:bookmarkStart w:id="47" w:name="sub_5221821"/>
            <w:r w:rsidRPr="00392863">
              <w:rPr>
                <w:rFonts w:ascii="Times New Roman" w:hAnsi="Times New Roman" w:cs="Times New Roman"/>
                <w:sz w:val="22"/>
                <w:szCs w:val="22"/>
              </w:rPr>
              <w:t>2.18.2.1.</w:t>
            </w:r>
            <w:bookmarkEnd w:id="47"/>
          </w:p>
        </w:tc>
        <w:tc>
          <w:tcPr>
            <w:tcW w:w="2371" w:type="dxa"/>
            <w:gridSpan w:val="3"/>
            <w:tcBorders>
              <w:top w:val="single" w:sz="4" w:space="0" w:color="auto"/>
              <w:left w:val="single" w:sz="4" w:space="0" w:color="auto"/>
              <w:bottom w:val="single" w:sz="4" w:space="0" w:color="auto"/>
              <w:right w:val="nil"/>
            </w:tcBorders>
          </w:tcPr>
          <w:p w14:paraId="03B08CE9"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741" w:type="dxa"/>
            <w:gridSpan w:val="2"/>
            <w:tcBorders>
              <w:top w:val="single" w:sz="4" w:space="0" w:color="auto"/>
              <w:left w:val="single" w:sz="4" w:space="0" w:color="auto"/>
              <w:bottom w:val="single" w:sz="4" w:space="0" w:color="auto"/>
              <w:right w:val="nil"/>
            </w:tcBorders>
          </w:tcPr>
          <w:p w14:paraId="271A6AD6"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val="restart"/>
            <w:tcBorders>
              <w:top w:val="single" w:sz="4" w:space="0" w:color="auto"/>
              <w:left w:val="single" w:sz="4" w:space="0" w:color="auto"/>
              <w:bottom w:val="single" w:sz="4" w:space="0" w:color="auto"/>
              <w:right w:val="nil"/>
            </w:tcBorders>
          </w:tcPr>
          <w:p w14:paraId="3B816351"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2.18.2.3.</w:t>
            </w:r>
          </w:p>
        </w:tc>
        <w:tc>
          <w:tcPr>
            <w:tcW w:w="3682" w:type="dxa"/>
            <w:gridSpan w:val="5"/>
            <w:vMerge w:val="restart"/>
            <w:tcBorders>
              <w:top w:val="single" w:sz="4" w:space="0" w:color="auto"/>
              <w:left w:val="single" w:sz="4" w:space="0" w:color="auto"/>
              <w:bottom w:val="single" w:sz="4" w:space="0" w:color="auto"/>
              <w:right w:val="single" w:sz="4" w:space="0" w:color="auto"/>
            </w:tcBorders>
          </w:tcPr>
          <w:p w14:paraId="6DCBF084" w14:textId="77777777" w:rsidR="00113F01" w:rsidRPr="00392863" w:rsidRDefault="00113F01" w:rsidP="00257DD7">
            <w:pPr>
              <w:ind w:firstLine="0"/>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8FC6CE8" w14:textId="77777777" w:rsidTr="006E0E46">
        <w:tc>
          <w:tcPr>
            <w:tcW w:w="1168" w:type="dxa"/>
            <w:gridSpan w:val="2"/>
            <w:tcBorders>
              <w:top w:val="single" w:sz="4" w:space="0" w:color="auto"/>
              <w:left w:val="single" w:sz="4" w:space="0" w:color="auto"/>
              <w:bottom w:val="single" w:sz="4" w:space="0" w:color="auto"/>
              <w:right w:val="nil"/>
            </w:tcBorders>
          </w:tcPr>
          <w:p w14:paraId="2748DBBC" w14:textId="11F45AC8" w:rsidR="00113F01" w:rsidRPr="00392863" w:rsidRDefault="00113F01" w:rsidP="00257DD7">
            <w:pPr>
              <w:pStyle w:val="a9"/>
              <w:rPr>
                <w:rFonts w:ascii="Times New Roman" w:hAnsi="Times New Roman" w:cs="Times New Roman"/>
                <w:sz w:val="22"/>
                <w:szCs w:val="22"/>
              </w:rPr>
            </w:pPr>
            <w:bookmarkStart w:id="48" w:name="sub_5221822"/>
            <w:r w:rsidRPr="00392863">
              <w:rPr>
                <w:rFonts w:ascii="Times New Roman" w:hAnsi="Times New Roman" w:cs="Times New Roman"/>
                <w:sz w:val="22"/>
                <w:szCs w:val="22"/>
              </w:rPr>
              <w:t>2.18.2.2.</w:t>
            </w:r>
            <w:bookmarkEnd w:id="48"/>
          </w:p>
        </w:tc>
        <w:tc>
          <w:tcPr>
            <w:tcW w:w="2371" w:type="dxa"/>
            <w:gridSpan w:val="3"/>
            <w:tcBorders>
              <w:top w:val="single" w:sz="4" w:space="0" w:color="auto"/>
              <w:left w:val="single" w:sz="4" w:space="0" w:color="auto"/>
              <w:bottom w:val="single" w:sz="4" w:space="0" w:color="auto"/>
              <w:right w:val="nil"/>
            </w:tcBorders>
          </w:tcPr>
          <w:p w14:paraId="312276CB"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1741" w:type="dxa"/>
            <w:gridSpan w:val="2"/>
            <w:tcBorders>
              <w:top w:val="single" w:sz="4" w:space="0" w:color="auto"/>
              <w:left w:val="single" w:sz="4" w:space="0" w:color="auto"/>
              <w:bottom w:val="single" w:sz="4" w:space="0" w:color="auto"/>
              <w:right w:val="nil"/>
            </w:tcBorders>
          </w:tcPr>
          <w:p w14:paraId="123405C4"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single" w:sz="4" w:space="0" w:color="auto"/>
              <w:left w:val="single" w:sz="4" w:space="0" w:color="auto"/>
              <w:bottom w:val="single" w:sz="4" w:space="0" w:color="auto"/>
              <w:right w:val="nil"/>
            </w:tcBorders>
          </w:tcPr>
          <w:p w14:paraId="70CDF6A2"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single" w:sz="4" w:space="0" w:color="auto"/>
              <w:left w:val="single" w:sz="4" w:space="0" w:color="auto"/>
              <w:bottom w:val="single" w:sz="4" w:space="0" w:color="auto"/>
              <w:right w:val="single" w:sz="4" w:space="0" w:color="auto"/>
            </w:tcBorders>
          </w:tcPr>
          <w:p w14:paraId="287B9B2A" w14:textId="77777777" w:rsidR="00113F01" w:rsidRPr="00392863" w:rsidRDefault="00113F01" w:rsidP="00257DD7">
            <w:pPr>
              <w:pStyle w:val="a7"/>
              <w:rPr>
                <w:rFonts w:ascii="Times New Roman" w:hAnsi="Times New Roman" w:cs="Times New Roman"/>
                <w:sz w:val="22"/>
                <w:szCs w:val="22"/>
              </w:rPr>
            </w:pPr>
          </w:p>
        </w:tc>
      </w:tr>
      <w:tr w:rsidR="00113F01" w:rsidRPr="00392863" w14:paraId="7DCBF4B2" w14:textId="77777777" w:rsidTr="00CF6F94">
        <w:tc>
          <w:tcPr>
            <w:tcW w:w="1168" w:type="dxa"/>
            <w:gridSpan w:val="2"/>
            <w:tcBorders>
              <w:top w:val="single" w:sz="4" w:space="0" w:color="auto"/>
              <w:left w:val="single" w:sz="4" w:space="0" w:color="auto"/>
              <w:bottom w:val="nil"/>
              <w:right w:val="nil"/>
            </w:tcBorders>
          </w:tcPr>
          <w:p w14:paraId="76EAC12B" w14:textId="35C9CFB0" w:rsidR="00113F01" w:rsidRPr="00392863" w:rsidRDefault="00113F01" w:rsidP="00C53E9E">
            <w:pPr>
              <w:pStyle w:val="a9"/>
              <w:rPr>
                <w:rFonts w:ascii="Times New Roman" w:hAnsi="Times New Roman" w:cs="Times New Roman"/>
                <w:sz w:val="22"/>
                <w:szCs w:val="22"/>
              </w:rPr>
            </w:pPr>
            <w:bookmarkStart w:id="49" w:name="sub_52219"/>
            <w:r w:rsidRPr="00392863">
              <w:rPr>
                <w:rFonts w:ascii="Times New Roman" w:hAnsi="Times New Roman" w:cs="Times New Roman"/>
                <w:sz w:val="22"/>
                <w:szCs w:val="22"/>
              </w:rPr>
              <w:t>2.19.</w:t>
            </w:r>
            <w:bookmarkEnd w:id="49"/>
          </w:p>
        </w:tc>
        <w:tc>
          <w:tcPr>
            <w:tcW w:w="9209" w:type="dxa"/>
            <w:gridSpan w:val="12"/>
            <w:tcBorders>
              <w:top w:val="single" w:sz="4" w:space="0" w:color="auto"/>
              <w:left w:val="single" w:sz="4" w:space="0" w:color="auto"/>
              <w:bottom w:val="nil"/>
              <w:right w:val="single" w:sz="4" w:space="0" w:color="auto"/>
            </w:tcBorders>
          </w:tcPr>
          <w:p w14:paraId="27017400" w14:textId="77777777" w:rsidR="00113F01" w:rsidRPr="00392863" w:rsidRDefault="00113F01" w:rsidP="00257DD7">
            <w:pPr>
              <w:pStyle w:val="a7"/>
              <w:spacing w:before="240" w:after="240"/>
              <w:jc w:val="center"/>
              <w:rPr>
                <w:rFonts w:ascii="Times New Roman" w:hAnsi="Times New Roman" w:cs="Times New Roman"/>
                <w:sz w:val="22"/>
                <w:szCs w:val="22"/>
              </w:rPr>
            </w:pPr>
            <w:r w:rsidRPr="00392863">
              <w:rPr>
                <w:rFonts w:ascii="Times New Roman" w:hAnsi="Times New Roman" w:cs="Times New Roman"/>
                <w:sz w:val="22"/>
                <w:szCs w:val="22"/>
              </w:rPr>
              <w:t>Для юридических лиц</w:t>
            </w:r>
          </w:p>
        </w:tc>
      </w:tr>
      <w:tr w:rsidR="00113F01" w:rsidRPr="00392863" w14:paraId="634FF00F" w14:textId="77777777" w:rsidTr="00CF6F94">
        <w:tc>
          <w:tcPr>
            <w:tcW w:w="5280" w:type="dxa"/>
            <w:gridSpan w:val="7"/>
            <w:tcBorders>
              <w:top w:val="single" w:sz="4" w:space="0" w:color="auto"/>
              <w:left w:val="single" w:sz="4" w:space="0" w:color="auto"/>
              <w:bottom w:val="nil"/>
              <w:right w:val="nil"/>
            </w:tcBorders>
          </w:tcPr>
          <w:p w14:paraId="1477428F"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юридических лицах, которые имеют 10 и более процентов голосов в высшем органе управления данного юридического лица и зарегистрированы в офшорной зоне</w:t>
            </w:r>
          </w:p>
        </w:tc>
        <w:tc>
          <w:tcPr>
            <w:tcW w:w="5097" w:type="dxa"/>
            <w:gridSpan w:val="7"/>
            <w:tcBorders>
              <w:top w:val="single" w:sz="4" w:space="0" w:color="auto"/>
              <w:left w:val="single" w:sz="4" w:space="0" w:color="auto"/>
              <w:bottom w:val="nil"/>
              <w:right w:val="single" w:sz="4" w:space="0" w:color="auto"/>
            </w:tcBorders>
          </w:tcPr>
          <w:p w14:paraId="3E411F06"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Доля голосов, которую лицо имеет в высшем органе управления данного юридического лица, %</w:t>
            </w:r>
          </w:p>
        </w:tc>
      </w:tr>
      <w:tr w:rsidR="00113F01" w:rsidRPr="00392863" w14:paraId="4B2E7CA8" w14:textId="77777777" w:rsidTr="006E0E46">
        <w:tc>
          <w:tcPr>
            <w:tcW w:w="1168" w:type="dxa"/>
            <w:gridSpan w:val="2"/>
            <w:tcBorders>
              <w:top w:val="single" w:sz="4" w:space="0" w:color="auto"/>
              <w:left w:val="single" w:sz="4" w:space="0" w:color="auto"/>
              <w:bottom w:val="nil"/>
              <w:right w:val="nil"/>
            </w:tcBorders>
          </w:tcPr>
          <w:p w14:paraId="0CB96936" w14:textId="3731DD1C" w:rsidR="00113F01" w:rsidRPr="00392863" w:rsidRDefault="00113F01" w:rsidP="00257DD7">
            <w:pPr>
              <w:pStyle w:val="a9"/>
              <w:rPr>
                <w:rFonts w:ascii="Times New Roman" w:hAnsi="Times New Roman" w:cs="Times New Roman"/>
                <w:sz w:val="22"/>
                <w:szCs w:val="22"/>
              </w:rPr>
            </w:pPr>
            <w:bookmarkStart w:id="50" w:name="sub_5221911"/>
            <w:r w:rsidRPr="00392863">
              <w:rPr>
                <w:rFonts w:ascii="Times New Roman" w:hAnsi="Times New Roman" w:cs="Times New Roman"/>
                <w:sz w:val="22"/>
                <w:szCs w:val="22"/>
              </w:rPr>
              <w:t>2.19.1.1.</w:t>
            </w:r>
            <w:bookmarkEnd w:id="50"/>
          </w:p>
        </w:tc>
        <w:tc>
          <w:tcPr>
            <w:tcW w:w="2371" w:type="dxa"/>
            <w:gridSpan w:val="3"/>
            <w:tcBorders>
              <w:top w:val="single" w:sz="4" w:space="0" w:color="auto"/>
              <w:left w:val="single" w:sz="4" w:space="0" w:color="auto"/>
              <w:bottom w:val="nil"/>
              <w:right w:val="nil"/>
            </w:tcBorders>
          </w:tcPr>
          <w:p w14:paraId="4005F676"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1741" w:type="dxa"/>
            <w:gridSpan w:val="2"/>
            <w:tcBorders>
              <w:top w:val="single" w:sz="4" w:space="0" w:color="auto"/>
              <w:left w:val="single" w:sz="4" w:space="0" w:color="auto"/>
              <w:bottom w:val="nil"/>
              <w:right w:val="nil"/>
            </w:tcBorders>
          </w:tcPr>
          <w:p w14:paraId="3FCCEF66"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таких лиц нет</w:t>
            </w:r>
          </w:p>
        </w:tc>
        <w:tc>
          <w:tcPr>
            <w:tcW w:w="1415" w:type="dxa"/>
            <w:gridSpan w:val="2"/>
            <w:vMerge w:val="restart"/>
            <w:tcBorders>
              <w:top w:val="single" w:sz="4" w:space="0" w:color="auto"/>
              <w:left w:val="single" w:sz="4" w:space="0" w:color="auto"/>
              <w:bottom w:val="nil"/>
              <w:right w:val="nil"/>
            </w:tcBorders>
          </w:tcPr>
          <w:p w14:paraId="3408F06D"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2.19.1.4.</w:t>
            </w:r>
          </w:p>
        </w:tc>
        <w:tc>
          <w:tcPr>
            <w:tcW w:w="3682" w:type="dxa"/>
            <w:gridSpan w:val="5"/>
            <w:vMerge w:val="restart"/>
            <w:tcBorders>
              <w:top w:val="single" w:sz="4" w:space="0" w:color="auto"/>
              <w:left w:val="single" w:sz="4" w:space="0" w:color="auto"/>
              <w:bottom w:val="nil"/>
              <w:right w:val="single" w:sz="4" w:space="0" w:color="auto"/>
            </w:tcBorders>
          </w:tcPr>
          <w:p w14:paraId="55FC4D4E"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6A8C8417" w14:textId="77777777" w:rsidTr="006E0E46">
        <w:tc>
          <w:tcPr>
            <w:tcW w:w="1168" w:type="dxa"/>
            <w:gridSpan w:val="2"/>
            <w:tcBorders>
              <w:top w:val="single" w:sz="4" w:space="0" w:color="auto"/>
              <w:left w:val="single" w:sz="4" w:space="0" w:color="auto"/>
              <w:bottom w:val="nil"/>
              <w:right w:val="nil"/>
            </w:tcBorders>
          </w:tcPr>
          <w:p w14:paraId="51711245" w14:textId="102A16CB" w:rsidR="00113F01" w:rsidRPr="00392863" w:rsidRDefault="00113F01" w:rsidP="00257DD7">
            <w:pPr>
              <w:pStyle w:val="a9"/>
              <w:rPr>
                <w:rFonts w:ascii="Times New Roman" w:hAnsi="Times New Roman" w:cs="Times New Roman"/>
                <w:sz w:val="22"/>
                <w:szCs w:val="22"/>
              </w:rPr>
            </w:pPr>
            <w:bookmarkStart w:id="51" w:name="sub_5221912"/>
            <w:r w:rsidRPr="00392863">
              <w:rPr>
                <w:rFonts w:ascii="Times New Roman" w:hAnsi="Times New Roman" w:cs="Times New Roman"/>
                <w:sz w:val="22"/>
                <w:szCs w:val="22"/>
              </w:rPr>
              <w:t>2.19.1.2.</w:t>
            </w:r>
            <w:bookmarkEnd w:id="51"/>
          </w:p>
        </w:tc>
        <w:tc>
          <w:tcPr>
            <w:tcW w:w="2371" w:type="dxa"/>
            <w:gridSpan w:val="3"/>
            <w:tcBorders>
              <w:top w:val="single" w:sz="4" w:space="0" w:color="auto"/>
              <w:left w:val="single" w:sz="4" w:space="0" w:color="auto"/>
              <w:bottom w:val="nil"/>
              <w:right w:val="nil"/>
            </w:tcBorders>
          </w:tcPr>
          <w:p w14:paraId="79D6C7B7"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1741" w:type="dxa"/>
            <w:gridSpan w:val="2"/>
            <w:tcBorders>
              <w:top w:val="single" w:sz="4" w:space="0" w:color="auto"/>
              <w:left w:val="single" w:sz="4" w:space="0" w:color="auto"/>
              <w:bottom w:val="nil"/>
              <w:right w:val="nil"/>
            </w:tcBorders>
          </w:tcPr>
          <w:p w14:paraId="3FB8B1D7"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2B8B5069"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1A9894AD" w14:textId="77777777" w:rsidR="00113F01" w:rsidRPr="00392863" w:rsidRDefault="00113F01" w:rsidP="00257DD7">
            <w:pPr>
              <w:pStyle w:val="a7"/>
              <w:rPr>
                <w:rFonts w:ascii="Times New Roman" w:hAnsi="Times New Roman" w:cs="Times New Roman"/>
                <w:sz w:val="22"/>
                <w:szCs w:val="22"/>
              </w:rPr>
            </w:pPr>
          </w:p>
        </w:tc>
      </w:tr>
      <w:tr w:rsidR="00113F01" w:rsidRPr="00392863" w14:paraId="30E06C9D" w14:textId="77777777" w:rsidTr="006E0E46">
        <w:tc>
          <w:tcPr>
            <w:tcW w:w="1168" w:type="dxa"/>
            <w:gridSpan w:val="2"/>
            <w:tcBorders>
              <w:top w:val="single" w:sz="4" w:space="0" w:color="auto"/>
              <w:left w:val="single" w:sz="4" w:space="0" w:color="auto"/>
              <w:bottom w:val="nil"/>
              <w:right w:val="nil"/>
            </w:tcBorders>
          </w:tcPr>
          <w:p w14:paraId="2BB45EFE" w14:textId="701C2F9C" w:rsidR="00113F01" w:rsidRPr="00392863" w:rsidRDefault="00113F01" w:rsidP="00257DD7">
            <w:pPr>
              <w:pStyle w:val="a9"/>
              <w:rPr>
                <w:rFonts w:ascii="Times New Roman" w:hAnsi="Times New Roman" w:cs="Times New Roman"/>
                <w:sz w:val="22"/>
                <w:szCs w:val="22"/>
              </w:rPr>
            </w:pPr>
            <w:bookmarkStart w:id="52" w:name="sub_5221913"/>
            <w:r w:rsidRPr="00392863">
              <w:rPr>
                <w:rFonts w:ascii="Times New Roman" w:hAnsi="Times New Roman" w:cs="Times New Roman"/>
                <w:sz w:val="22"/>
                <w:szCs w:val="22"/>
              </w:rPr>
              <w:t>2.19.1.3.</w:t>
            </w:r>
            <w:bookmarkEnd w:id="52"/>
          </w:p>
        </w:tc>
        <w:tc>
          <w:tcPr>
            <w:tcW w:w="2371" w:type="dxa"/>
            <w:gridSpan w:val="3"/>
            <w:tcBorders>
              <w:top w:val="single" w:sz="4" w:space="0" w:color="auto"/>
              <w:left w:val="single" w:sz="4" w:space="0" w:color="auto"/>
              <w:bottom w:val="nil"/>
              <w:right w:val="nil"/>
            </w:tcBorders>
          </w:tcPr>
          <w:p w14:paraId="41ACFAAF"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w:t>
            </w:r>
          </w:p>
          <w:p w14:paraId="2419DF32"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нахождения</w:t>
            </w:r>
          </w:p>
        </w:tc>
        <w:tc>
          <w:tcPr>
            <w:tcW w:w="1741" w:type="dxa"/>
            <w:gridSpan w:val="2"/>
            <w:tcBorders>
              <w:top w:val="single" w:sz="4" w:space="0" w:color="auto"/>
              <w:left w:val="single" w:sz="4" w:space="0" w:color="auto"/>
              <w:bottom w:val="nil"/>
              <w:right w:val="nil"/>
            </w:tcBorders>
          </w:tcPr>
          <w:p w14:paraId="0F944FEB"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47CA9A2D"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428985D7" w14:textId="77777777" w:rsidR="00113F01" w:rsidRPr="00392863" w:rsidRDefault="00113F01" w:rsidP="00257DD7">
            <w:pPr>
              <w:pStyle w:val="a7"/>
              <w:rPr>
                <w:rFonts w:ascii="Times New Roman" w:hAnsi="Times New Roman" w:cs="Times New Roman"/>
                <w:sz w:val="22"/>
                <w:szCs w:val="22"/>
              </w:rPr>
            </w:pPr>
          </w:p>
        </w:tc>
      </w:tr>
      <w:tr w:rsidR="00113F01" w:rsidRPr="00392863" w14:paraId="26C6A47C" w14:textId="77777777" w:rsidTr="00CF6F94">
        <w:tc>
          <w:tcPr>
            <w:tcW w:w="5280" w:type="dxa"/>
            <w:gridSpan w:val="7"/>
            <w:tcBorders>
              <w:top w:val="single" w:sz="4" w:space="0" w:color="auto"/>
              <w:left w:val="single" w:sz="4" w:space="0" w:color="auto"/>
              <w:bottom w:val="nil"/>
              <w:right w:val="nil"/>
            </w:tcBorders>
          </w:tcPr>
          <w:p w14:paraId="2CB37EE8"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Сведения о лицах, в интересах которых осуществляется владение акциями (долями) юридического лица, зарегистрированного в офшорной зоне (бенефициарах)</w:t>
            </w:r>
          </w:p>
        </w:tc>
        <w:tc>
          <w:tcPr>
            <w:tcW w:w="5097" w:type="dxa"/>
            <w:gridSpan w:val="7"/>
            <w:tcBorders>
              <w:top w:val="single" w:sz="4" w:space="0" w:color="auto"/>
              <w:left w:val="single" w:sz="4" w:space="0" w:color="auto"/>
              <w:bottom w:val="nil"/>
              <w:right w:val="single" w:sz="4" w:space="0" w:color="auto"/>
            </w:tcBorders>
          </w:tcPr>
          <w:p w14:paraId="7D1842C6"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Доля голосов, которую бенефициар имеет в высшем органе управления юридического лица, зарегистрированного в офшорной зоне,%</w:t>
            </w:r>
          </w:p>
        </w:tc>
      </w:tr>
      <w:tr w:rsidR="00113F01" w:rsidRPr="00392863" w14:paraId="75968FB1" w14:textId="77777777" w:rsidTr="00CF6F94">
        <w:tc>
          <w:tcPr>
            <w:tcW w:w="5280" w:type="dxa"/>
            <w:gridSpan w:val="7"/>
            <w:tcBorders>
              <w:top w:val="single" w:sz="4" w:space="0" w:color="auto"/>
              <w:left w:val="single" w:sz="4" w:space="0" w:color="auto"/>
              <w:bottom w:val="nil"/>
              <w:right w:val="nil"/>
            </w:tcBorders>
          </w:tcPr>
          <w:p w14:paraId="2DA0FAF2"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бенефициаров - физических лиц</w:t>
            </w:r>
          </w:p>
        </w:tc>
        <w:tc>
          <w:tcPr>
            <w:tcW w:w="5097" w:type="dxa"/>
            <w:gridSpan w:val="7"/>
            <w:tcBorders>
              <w:top w:val="single" w:sz="4" w:space="0" w:color="auto"/>
              <w:left w:val="single" w:sz="4" w:space="0" w:color="auto"/>
              <w:bottom w:val="nil"/>
              <w:right w:val="single" w:sz="4" w:space="0" w:color="auto"/>
            </w:tcBorders>
          </w:tcPr>
          <w:p w14:paraId="13C7DDD9" w14:textId="77777777" w:rsidR="00113F01" w:rsidRPr="00392863" w:rsidRDefault="00113F01" w:rsidP="00C53E9E">
            <w:pPr>
              <w:pStyle w:val="a7"/>
              <w:rPr>
                <w:rFonts w:ascii="Times New Roman" w:hAnsi="Times New Roman" w:cs="Times New Roman"/>
                <w:sz w:val="22"/>
                <w:szCs w:val="22"/>
              </w:rPr>
            </w:pPr>
          </w:p>
        </w:tc>
      </w:tr>
      <w:tr w:rsidR="00113F01" w:rsidRPr="00392863" w14:paraId="719D6C64" w14:textId="77777777" w:rsidTr="006E0E46">
        <w:tc>
          <w:tcPr>
            <w:tcW w:w="1168" w:type="dxa"/>
            <w:gridSpan w:val="2"/>
            <w:tcBorders>
              <w:top w:val="single" w:sz="4" w:space="0" w:color="auto"/>
              <w:left w:val="single" w:sz="4" w:space="0" w:color="auto"/>
              <w:bottom w:val="nil"/>
              <w:right w:val="nil"/>
            </w:tcBorders>
          </w:tcPr>
          <w:p w14:paraId="2C136C8B" w14:textId="70051803" w:rsidR="00113F01" w:rsidRPr="00392863" w:rsidRDefault="00113F01" w:rsidP="00257DD7">
            <w:pPr>
              <w:pStyle w:val="a9"/>
              <w:rPr>
                <w:rFonts w:ascii="Times New Roman" w:hAnsi="Times New Roman" w:cs="Times New Roman"/>
                <w:sz w:val="22"/>
                <w:szCs w:val="22"/>
              </w:rPr>
            </w:pPr>
            <w:bookmarkStart w:id="53" w:name="sub_5221915"/>
            <w:r w:rsidRPr="00392863">
              <w:rPr>
                <w:rFonts w:ascii="Times New Roman" w:hAnsi="Times New Roman" w:cs="Times New Roman"/>
                <w:sz w:val="22"/>
                <w:szCs w:val="22"/>
              </w:rPr>
              <w:t>2.19.1.5.</w:t>
            </w:r>
            <w:bookmarkEnd w:id="53"/>
          </w:p>
        </w:tc>
        <w:tc>
          <w:tcPr>
            <w:tcW w:w="2371" w:type="dxa"/>
            <w:gridSpan w:val="3"/>
            <w:tcBorders>
              <w:top w:val="single" w:sz="4" w:space="0" w:color="auto"/>
              <w:left w:val="single" w:sz="4" w:space="0" w:color="auto"/>
              <w:bottom w:val="nil"/>
              <w:right w:val="nil"/>
            </w:tcBorders>
          </w:tcPr>
          <w:p w14:paraId="0037D210"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741" w:type="dxa"/>
            <w:gridSpan w:val="2"/>
            <w:tcBorders>
              <w:top w:val="single" w:sz="4" w:space="0" w:color="auto"/>
              <w:left w:val="single" w:sz="4" w:space="0" w:color="auto"/>
              <w:bottom w:val="nil"/>
              <w:right w:val="nil"/>
            </w:tcBorders>
          </w:tcPr>
          <w:p w14:paraId="788260D0"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таких лиц нет</w:t>
            </w:r>
          </w:p>
        </w:tc>
        <w:tc>
          <w:tcPr>
            <w:tcW w:w="1415" w:type="dxa"/>
            <w:gridSpan w:val="2"/>
            <w:vMerge w:val="restart"/>
            <w:tcBorders>
              <w:top w:val="single" w:sz="4" w:space="0" w:color="auto"/>
              <w:left w:val="single" w:sz="4" w:space="0" w:color="auto"/>
              <w:bottom w:val="nil"/>
              <w:right w:val="nil"/>
            </w:tcBorders>
          </w:tcPr>
          <w:p w14:paraId="3CC903D3"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2.19.1.7.</w:t>
            </w:r>
          </w:p>
        </w:tc>
        <w:tc>
          <w:tcPr>
            <w:tcW w:w="3682" w:type="dxa"/>
            <w:gridSpan w:val="5"/>
            <w:vMerge w:val="restart"/>
            <w:tcBorders>
              <w:top w:val="single" w:sz="4" w:space="0" w:color="auto"/>
              <w:left w:val="single" w:sz="4" w:space="0" w:color="auto"/>
              <w:bottom w:val="nil"/>
              <w:right w:val="single" w:sz="4" w:space="0" w:color="auto"/>
            </w:tcBorders>
          </w:tcPr>
          <w:p w14:paraId="06A48C0C"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48799A6" w14:textId="77777777" w:rsidTr="006E0E46">
        <w:tc>
          <w:tcPr>
            <w:tcW w:w="1168" w:type="dxa"/>
            <w:gridSpan w:val="2"/>
            <w:tcBorders>
              <w:top w:val="single" w:sz="4" w:space="0" w:color="auto"/>
              <w:left w:val="single" w:sz="4" w:space="0" w:color="auto"/>
              <w:bottom w:val="single" w:sz="4" w:space="0" w:color="auto"/>
              <w:right w:val="nil"/>
            </w:tcBorders>
          </w:tcPr>
          <w:p w14:paraId="3F5435D5" w14:textId="5A845D3E" w:rsidR="00113F01" w:rsidRPr="00392863" w:rsidRDefault="00113F01" w:rsidP="00257DD7">
            <w:pPr>
              <w:pStyle w:val="a9"/>
              <w:rPr>
                <w:rFonts w:ascii="Times New Roman" w:hAnsi="Times New Roman" w:cs="Times New Roman"/>
                <w:sz w:val="22"/>
                <w:szCs w:val="22"/>
              </w:rPr>
            </w:pPr>
            <w:bookmarkStart w:id="54" w:name="sub_5221916"/>
            <w:r w:rsidRPr="00392863">
              <w:rPr>
                <w:rFonts w:ascii="Times New Roman" w:hAnsi="Times New Roman" w:cs="Times New Roman"/>
                <w:sz w:val="22"/>
                <w:szCs w:val="22"/>
              </w:rPr>
              <w:t>2.19.1.6.</w:t>
            </w:r>
            <w:bookmarkEnd w:id="54"/>
          </w:p>
        </w:tc>
        <w:tc>
          <w:tcPr>
            <w:tcW w:w="2371" w:type="dxa"/>
            <w:gridSpan w:val="3"/>
            <w:tcBorders>
              <w:top w:val="single" w:sz="4" w:space="0" w:color="auto"/>
              <w:left w:val="single" w:sz="4" w:space="0" w:color="auto"/>
              <w:bottom w:val="single" w:sz="4" w:space="0" w:color="auto"/>
              <w:right w:val="nil"/>
            </w:tcBorders>
          </w:tcPr>
          <w:p w14:paraId="1CA20FD0"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1741" w:type="dxa"/>
            <w:gridSpan w:val="2"/>
            <w:tcBorders>
              <w:top w:val="single" w:sz="4" w:space="0" w:color="auto"/>
              <w:left w:val="single" w:sz="4" w:space="0" w:color="auto"/>
              <w:bottom w:val="single" w:sz="4" w:space="0" w:color="auto"/>
              <w:right w:val="nil"/>
            </w:tcBorders>
          </w:tcPr>
          <w:p w14:paraId="10455377"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single" w:sz="4" w:space="0" w:color="auto"/>
              <w:right w:val="nil"/>
            </w:tcBorders>
          </w:tcPr>
          <w:p w14:paraId="4E9FB8D9"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608334A5" w14:textId="77777777" w:rsidR="00113F01" w:rsidRPr="00392863" w:rsidRDefault="00113F01" w:rsidP="00257DD7">
            <w:pPr>
              <w:pStyle w:val="a7"/>
              <w:jc w:val="center"/>
              <w:rPr>
                <w:rFonts w:ascii="Times New Roman" w:hAnsi="Times New Roman" w:cs="Times New Roman"/>
                <w:i/>
                <w:sz w:val="22"/>
                <w:szCs w:val="22"/>
              </w:rPr>
            </w:pPr>
          </w:p>
        </w:tc>
      </w:tr>
      <w:tr w:rsidR="00113F01" w:rsidRPr="00392863" w14:paraId="55B2F672" w14:textId="77777777" w:rsidTr="006E0E46">
        <w:tc>
          <w:tcPr>
            <w:tcW w:w="1168" w:type="dxa"/>
            <w:gridSpan w:val="2"/>
            <w:tcBorders>
              <w:top w:val="single" w:sz="4" w:space="0" w:color="auto"/>
              <w:left w:val="single" w:sz="4" w:space="0" w:color="auto"/>
              <w:bottom w:val="nil"/>
              <w:right w:val="nil"/>
            </w:tcBorders>
          </w:tcPr>
          <w:p w14:paraId="011E4AE1" w14:textId="76085876" w:rsidR="00113F01" w:rsidRPr="00392863" w:rsidRDefault="00113F01" w:rsidP="00257DD7">
            <w:pPr>
              <w:pStyle w:val="a9"/>
              <w:rPr>
                <w:rFonts w:ascii="Times New Roman" w:hAnsi="Times New Roman" w:cs="Times New Roman"/>
                <w:sz w:val="22"/>
                <w:szCs w:val="22"/>
              </w:rPr>
            </w:pPr>
            <w:bookmarkStart w:id="55" w:name="sub_5221918"/>
            <w:r w:rsidRPr="00392863">
              <w:rPr>
                <w:rFonts w:ascii="Times New Roman" w:hAnsi="Times New Roman" w:cs="Times New Roman"/>
                <w:sz w:val="22"/>
                <w:szCs w:val="22"/>
              </w:rPr>
              <w:t>2.19.1.8.</w:t>
            </w:r>
            <w:bookmarkEnd w:id="55"/>
          </w:p>
        </w:tc>
        <w:tc>
          <w:tcPr>
            <w:tcW w:w="2371" w:type="dxa"/>
            <w:gridSpan w:val="3"/>
            <w:tcBorders>
              <w:top w:val="single" w:sz="4" w:space="0" w:color="auto"/>
              <w:left w:val="single" w:sz="4" w:space="0" w:color="auto"/>
              <w:bottom w:val="nil"/>
              <w:right w:val="nil"/>
            </w:tcBorders>
          </w:tcPr>
          <w:p w14:paraId="022B377D"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наличии)</w:t>
            </w:r>
          </w:p>
        </w:tc>
        <w:tc>
          <w:tcPr>
            <w:tcW w:w="1741" w:type="dxa"/>
            <w:gridSpan w:val="2"/>
            <w:tcBorders>
              <w:top w:val="single" w:sz="4" w:space="0" w:color="auto"/>
              <w:left w:val="single" w:sz="4" w:space="0" w:color="auto"/>
              <w:bottom w:val="nil"/>
              <w:right w:val="nil"/>
            </w:tcBorders>
          </w:tcPr>
          <w:p w14:paraId="4EFC6E28"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val="restart"/>
            <w:tcBorders>
              <w:top w:val="single" w:sz="4" w:space="0" w:color="auto"/>
              <w:left w:val="single" w:sz="4" w:space="0" w:color="auto"/>
              <w:bottom w:val="nil"/>
              <w:right w:val="nil"/>
            </w:tcBorders>
          </w:tcPr>
          <w:p w14:paraId="451ADF44"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2.19.1.10.</w:t>
            </w:r>
          </w:p>
        </w:tc>
        <w:tc>
          <w:tcPr>
            <w:tcW w:w="3682" w:type="dxa"/>
            <w:gridSpan w:val="5"/>
            <w:vMerge w:val="restart"/>
            <w:tcBorders>
              <w:top w:val="single" w:sz="4" w:space="0" w:color="auto"/>
              <w:left w:val="single" w:sz="4" w:space="0" w:color="auto"/>
              <w:bottom w:val="nil"/>
              <w:right w:val="single" w:sz="4" w:space="0" w:color="auto"/>
            </w:tcBorders>
          </w:tcPr>
          <w:p w14:paraId="32F4000E"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4DF5FD3C" w14:textId="77777777" w:rsidTr="006E0E46">
        <w:tc>
          <w:tcPr>
            <w:tcW w:w="1168" w:type="dxa"/>
            <w:gridSpan w:val="2"/>
            <w:tcBorders>
              <w:top w:val="single" w:sz="4" w:space="0" w:color="auto"/>
              <w:left w:val="single" w:sz="4" w:space="0" w:color="auto"/>
              <w:bottom w:val="nil"/>
              <w:right w:val="nil"/>
            </w:tcBorders>
          </w:tcPr>
          <w:p w14:paraId="4DA559B1" w14:textId="20E56391" w:rsidR="00113F01" w:rsidRPr="00392863" w:rsidRDefault="00113F01" w:rsidP="00257DD7">
            <w:pPr>
              <w:pStyle w:val="a9"/>
              <w:rPr>
                <w:rFonts w:ascii="Times New Roman" w:hAnsi="Times New Roman" w:cs="Times New Roman"/>
                <w:sz w:val="22"/>
                <w:szCs w:val="22"/>
              </w:rPr>
            </w:pPr>
            <w:bookmarkStart w:id="56" w:name="sub_5221919"/>
            <w:r w:rsidRPr="00392863">
              <w:rPr>
                <w:rFonts w:ascii="Times New Roman" w:hAnsi="Times New Roman" w:cs="Times New Roman"/>
                <w:sz w:val="22"/>
                <w:szCs w:val="22"/>
              </w:rPr>
              <w:t>2.19.1.9.</w:t>
            </w:r>
            <w:bookmarkEnd w:id="56"/>
          </w:p>
        </w:tc>
        <w:tc>
          <w:tcPr>
            <w:tcW w:w="2371" w:type="dxa"/>
            <w:gridSpan w:val="3"/>
            <w:tcBorders>
              <w:top w:val="single" w:sz="4" w:space="0" w:color="auto"/>
              <w:left w:val="single" w:sz="4" w:space="0" w:color="auto"/>
              <w:bottom w:val="nil"/>
              <w:right w:val="nil"/>
            </w:tcBorders>
          </w:tcPr>
          <w:p w14:paraId="5B6EB2D1"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w:t>
            </w:r>
          </w:p>
          <w:p w14:paraId="40CEDBC2"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жительства</w:t>
            </w:r>
          </w:p>
        </w:tc>
        <w:tc>
          <w:tcPr>
            <w:tcW w:w="1741" w:type="dxa"/>
            <w:gridSpan w:val="2"/>
            <w:tcBorders>
              <w:top w:val="single" w:sz="4" w:space="0" w:color="auto"/>
              <w:left w:val="single" w:sz="4" w:space="0" w:color="auto"/>
              <w:bottom w:val="nil"/>
              <w:right w:val="nil"/>
            </w:tcBorders>
          </w:tcPr>
          <w:p w14:paraId="5AD18787"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33492F05"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199D98A7" w14:textId="77777777" w:rsidR="00113F01" w:rsidRPr="00392863" w:rsidRDefault="00113F01" w:rsidP="00257DD7">
            <w:pPr>
              <w:pStyle w:val="a7"/>
              <w:rPr>
                <w:rFonts w:ascii="Times New Roman" w:hAnsi="Times New Roman" w:cs="Times New Roman"/>
                <w:sz w:val="22"/>
                <w:szCs w:val="22"/>
              </w:rPr>
            </w:pPr>
          </w:p>
        </w:tc>
      </w:tr>
      <w:tr w:rsidR="00113F01" w:rsidRPr="00392863" w14:paraId="39C53C68" w14:textId="77777777" w:rsidTr="00CF6F94">
        <w:tc>
          <w:tcPr>
            <w:tcW w:w="5280" w:type="dxa"/>
            <w:gridSpan w:val="7"/>
            <w:tcBorders>
              <w:top w:val="single" w:sz="4" w:space="0" w:color="auto"/>
              <w:left w:val="single" w:sz="4" w:space="0" w:color="auto"/>
              <w:bottom w:val="nil"/>
              <w:right w:val="nil"/>
            </w:tcBorders>
          </w:tcPr>
          <w:p w14:paraId="7100B3F8"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бенефициаров - юридических лиц</w:t>
            </w:r>
          </w:p>
        </w:tc>
        <w:tc>
          <w:tcPr>
            <w:tcW w:w="5097" w:type="dxa"/>
            <w:gridSpan w:val="7"/>
            <w:tcBorders>
              <w:top w:val="single" w:sz="4" w:space="0" w:color="auto"/>
              <w:left w:val="single" w:sz="4" w:space="0" w:color="auto"/>
              <w:bottom w:val="nil"/>
              <w:right w:val="single" w:sz="4" w:space="0" w:color="auto"/>
            </w:tcBorders>
          </w:tcPr>
          <w:p w14:paraId="430534BE" w14:textId="77777777" w:rsidR="00113F01" w:rsidRPr="00392863" w:rsidRDefault="00113F01" w:rsidP="00C53E9E">
            <w:pPr>
              <w:pStyle w:val="a7"/>
              <w:rPr>
                <w:rFonts w:ascii="Times New Roman" w:hAnsi="Times New Roman" w:cs="Times New Roman"/>
                <w:sz w:val="22"/>
                <w:szCs w:val="22"/>
              </w:rPr>
            </w:pPr>
          </w:p>
        </w:tc>
      </w:tr>
      <w:tr w:rsidR="00113F01" w:rsidRPr="00392863" w14:paraId="1A06530B" w14:textId="77777777" w:rsidTr="006E0E46">
        <w:tc>
          <w:tcPr>
            <w:tcW w:w="1168" w:type="dxa"/>
            <w:gridSpan w:val="2"/>
            <w:tcBorders>
              <w:top w:val="single" w:sz="4" w:space="0" w:color="auto"/>
              <w:left w:val="single" w:sz="4" w:space="0" w:color="auto"/>
              <w:bottom w:val="nil"/>
              <w:right w:val="nil"/>
            </w:tcBorders>
          </w:tcPr>
          <w:p w14:paraId="5EAB4463" w14:textId="2B1E4AD1" w:rsidR="00113F01" w:rsidRPr="00392863" w:rsidRDefault="00113F01" w:rsidP="00257DD7">
            <w:pPr>
              <w:pStyle w:val="a9"/>
              <w:rPr>
                <w:rFonts w:ascii="Times New Roman" w:hAnsi="Times New Roman" w:cs="Times New Roman"/>
                <w:sz w:val="22"/>
                <w:szCs w:val="22"/>
              </w:rPr>
            </w:pPr>
            <w:bookmarkStart w:id="57" w:name="sub_52219111"/>
            <w:r w:rsidRPr="00392863">
              <w:rPr>
                <w:rFonts w:ascii="Times New Roman" w:hAnsi="Times New Roman" w:cs="Times New Roman"/>
                <w:sz w:val="22"/>
                <w:szCs w:val="22"/>
              </w:rPr>
              <w:t>2.19.1.11.</w:t>
            </w:r>
            <w:bookmarkEnd w:id="57"/>
          </w:p>
        </w:tc>
        <w:tc>
          <w:tcPr>
            <w:tcW w:w="2371" w:type="dxa"/>
            <w:gridSpan w:val="3"/>
            <w:tcBorders>
              <w:top w:val="single" w:sz="4" w:space="0" w:color="auto"/>
              <w:left w:val="single" w:sz="4" w:space="0" w:color="auto"/>
              <w:bottom w:val="nil"/>
              <w:right w:val="nil"/>
            </w:tcBorders>
          </w:tcPr>
          <w:p w14:paraId="6B6B654D"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1741" w:type="dxa"/>
            <w:gridSpan w:val="2"/>
            <w:tcBorders>
              <w:top w:val="single" w:sz="4" w:space="0" w:color="auto"/>
              <w:left w:val="single" w:sz="4" w:space="0" w:color="auto"/>
              <w:bottom w:val="nil"/>
              <w:right w:val="nil"/>
            </w:tcBorders>
          </w:tcPr>
          <w:p w14:paraId="121A24ED"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таких лиц нет</w:t>
            </w:r>
          </w:p>
        </w:tc>
        <w:tc>
          <w:tcPr>
            <w:tcW w:w="1415" w:type="dxa"/>
            <w:gridSpan w:val="2"/>
            <w:vMerge w:val="restart"/>
            <w:tcBorders>
              <w:top w:val="single" w:sz="4" w:space="0" w:color="auto"/>
              <w:left w:val="single" w:sz="4" w:space="0" w:color="auto"/>
              <w:bottom w:val="nil"/>
              <w:right w:val="nil"/>
            </w:tcBorders>
          </w:tcPr>
          <w:p w14:paraId="10074595"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2.19.1.16.</w:t>
            </w:r>
          </w:p>
        </w:tc>
        <w:tc>
          <w:tcPr>
            <w:tcW w:w="3682" w:type="dxa"/>
            <w:gridSpan w:val="5"/>
            <w:vMerge w:val="restart"/>
            <w:tcBorders>
              <w:top w:val="single" w:sz="4" w:space="0" w:color="auto"/>
              <w:left w:val="single" w:sz="4" w:space="0" w:color="auto"/>
              <w:bottom w:val="nil"/>
              <w:right w:val="single" w:sz="4" w:space="0" w:color="auto"/>
            </w:tcBorders>
          </w:tcPr>
          <w:p w14:paraId="0205226D"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19F36ABD" w14:textId="77777777" w:rsidTr="006E0E46">
        <w:tc>
          <w:tcPr>
            <w:tcW w:w="1168" w:type="dxa"/>
            <w:gridSpan w:val="2"/>
            <w:tcBorders>
              <w:top w:val="single" w:sz="4" w:space="0" w:color="auto"/>
              <w:left w:val="single" w:sz="4" w:space="0" w:color="auto"/>
              <w:bottom w:val="nil"/>
              <w:right w:val="nil"/>
            </w:tcBorders>
          </w:tcPr>
          <w:p w14:paraId="7FAC7D40" w14:textId="18D4EFD6" w:rsidR="00113F01" w:rsidRPr="00392863" w:rsidRDefault="00113F01" w:rsidP="00257DD7">
            <w:pPr>
              <w:pStyle w:val="a9"/>
              <w:rPr>
                <w:rFonts w:ascii="Times New Roman" w:hAnsi="Times New Roman" w:cs="Times New Roman"/>
                <w:sz w:val="22"/>
                <w:szCs w:val="22"/>
              </w:rPr>
            </w:pPr>
            <w:bookmarkStart w:id="58" w:name="sub_52219112"/>
            <w:r w:rsidRPr="00392863">
              <w:rPr>
                <w:rFonts w:ascii="Times New Roman" w:hAnsi="Times New Roman" w:cs="Times New Roman"/>
                <w:sz w:val="22"/>
                <w:szCs w:val="22"/>
              </w:rPr>
              <w:t>2.19.1.12.</w:t>
            </w:r>
            <w:bookmarkEnd w:id="58"/>
          </w:p>
        </w:tc>
        <w:tc>
          <w:tcPr>
            <w:tcW w:w="2371" w:type="dxa"/>
            <w:gridSpan w:val="3"/>
            <w:tcBorders>
              <w:top w:val="single" w:sz="4" w:space="0" w:color="auto"/>
              <w:left w:val="single" w:sz="4" w:space="0" w:color="auto"/>
              <w:bottom w:val="nil"/>
              <w:right w:val="nil"/>
            </w:tcBorders>
          </w:tcPr>
          <w:p w14:paraId="174DF032"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1741" w:type="dxa"/>
            <w:gridSpan w:val="2"/>
            <w:tcBorders>
              <w:top w:val="single" w:sz="4" w:space="0" w:color="auto"/>
              <w:left w:val="single" w:sz="4" w:space="0" w:color="auto"/>
              <w:bottom w:val="nil"/>
              <w:right w:val="nil"/>
            </w:tcBorders>
          </w:tcPr>
          <w:p w14:paraId="24047007"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594A896B"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1B86B5A6" w14:textId="77777777" w:rsidR="00113F01" w:rsidRPr="00392863" w:rsidRDefault="00113F01" w:rsidP="00257DD7">
            <w:pPr>
              <w:pStyle w:val="a7"/>
              <w:rPr>
                <w:rFonts w:ascii="Times New Roman" w:hAnsi="Times New Roman" w:cs="Times New Roman"/>
                <w:sz w:val="22"/>
                <w:szCs w:val="22"/>
              </w:rPr>
            </w:pPr>
          </w:p>
        </w:tc>
      </w:tr>
      <w:tr w:rsidR="00113F01" w:rsidRPr="00392863" w14:paraId="6700C448" w14:textId="77777777" w:rsidTr="006E0E46">
        <w:tc>
          <w:tcPr>
            <w:tcW w:w="1168" w:type="dxa"/>
            <w:gridSpan w:val="2"/>
            <w:tcBorders>
              <w:top w:val="single" w:sz="4" w:space="0" w:color="auto"/>
              <w:left w:val="single" w:sz="4" w:space="0" w:color="auto"/>
              <w:bottom w:val="nil"/>
              <w:right w:val="nil"/>
            </w:tcBorders>
          </w:tcPr>
          <w:p w14:paraId="2A528870" w14:textId="05755789" w:rsidR="00113F01" w:rsidRPr="00392863" w:rsidRDefault="00113F01" w:rsidP="00257DD7">
            <w:pPr>
              <w:pStyle w:val="a9"/>
              <w:rPr>
                <w:rFonts w:ascii="Times New Roman" w:hAnsi="Times New Roman" w:cs="Times New Roman"/>
                <w:sz w:val="22"/>
                <w:szCs w:val="22"/>
              </w:rPr>
            </w:pPr>
            <w:bookmarkStart w:id="59" w:name="sub_52219113"/>
            <w:r w:rsidRPr="00392863">
              <w:rPr>
                <w:rFonts w:ascii="Times New Roman" w:hAnsi="Times New Roman" w:cs="Times New Roman"/>
                <w:sz w:val="22"/>
                <w:szCs w:val="22"/>
              </w:rPr>
              <w:t>2.19.1.13.</w:t>
            </w:r>
            <w:bookmarkEnd w:id="59"/>
          </w:p>
        </w:tc>
        <w:tc>
          <w:tcPr>
            <w:tcW w:w="2371" w:type="dxa"/>
            <w:gridSpan w:val="3"/>
            <w:tcBorders>
              <w:top w:val="single" w:sz="4" w:space="0" w:color="auto"/>
              <w:left w:val="single" w:sz="4" w:space="0" w:color="auto"/>
              <w:bottom w:val="nil"/>
              <w:right w:val="nil"/>
            </w:tcBorders>
          </w:tcPr>
          <w:p w14:paraId="3B48F7DF"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w:t>
            </w:r>
          </w:p>
          <w:p w14:paraId="7959EEEA"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нахождения</w:t>
            </w:r>
          </w:p>
        </w:tc>
        <w:tc>
          <w:tcPr>
            <w:tcW w:w="1741" w:type="dxa"/>
            <w:gridSpan w:val="2"/>
            <w:tcBorders>
              <w:top w:val="single" w:sz="4" w:space="0" w:color="auto"/>
              <w:left w:val="single" w:sz="4" w:space="0" w:color="auto"/>
              <w:bottom w:val="nil"/>
              <w:right w:val="nil"/>
            </w:tcBorders>
          </w:tcPr>
          <w:p w14:paraId="0A2F7D19"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5ADEE5BF"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3420BD09" w14:textId="77777777" w:rsidR="00113F01" w:rsidRPr="00392863" w:rsidRDefault="00113F01" w:rsidP="00257DD7">
            <w:pPr>
              <w:pStyle w:val="a7"/>
              <w:rPr>
                <w:rFonts w:ascii="Times New Roman" w:hAnsi="Times New Roman" w:cs="Times New Roman"/>
                <w:sz w:val="22"/>
                <w:szCs w:val="22"/>
              </w:rPr>
            </w:pPr>
          </w:p>
        </w:tc>
      </w:tr>
      <w:tr w:rsidR="00113F01" w:rsidRPr="00392863" w14:paraId="348495DD" w14:textId="77777777" w:rsidTr="006E0E46">
        <w:tc>
          <w:tcPr>
            <w:tcW w:w="1168" w:type="dxa"/>
            <w:gridSpan w:val="2"/>
            <w:tcBorders>
              <w:top w:val="single" w:sz="4" w:space="0" w:color="auto"/>
              <w:left w:val="single" w:sz="4" w:space="0" w:color="auto"/>
              <w:bottom w:val="nil"/>
              <w:right w:val="nil"/>
            </w:tcBorders>
          </w:tcPr>
          <w:p w14:paraId="2376D8F9" w14:textId="72E67DEC" w:rsidR="00113F01" w:rsidRPr="00392863" w:rsidRDefault="00113F01" w:rsidP="00257DD7">
            <w:pPr>
              <w:pStyle w:val="a9"/>
              <w:rPr>
                <w:rFonts w:ascii="Times New Roman" w:hAnsi="Times New Roman" w:cs="Times New Roman"/>
                <w:sz w:val="22"/>
                <w:szCs w:val="22"/>
              </w:rPr>
            </w:pPr>
            <w:bookmarkStart w:id="60" w:name="sub_52219114"/>
            <w:r w:rsidRPr="00392863">
              <w:rPr>
                <w:rFonts w:ascii="Times New Roman" w:hAnsi="Times New Roman" w:cs="Times New Roman"/>
                <w:sz w:val="22"/>
                <w:szCs w:val="22"/>
              </w:rPr>
              <w:t>2.19.1.14.</w:t>
            </w:r>
            <w:bookmarkEnd w:id="60"/>
          </w:p>
        </w:tc>
        <w:tc>
          <w:tcPr>
            <w:tcW w:w="2371" w:type="dxa"/>
            <w:gridSpan w:val="3"/>
            <w:tcBorders>
              <w:top w:val="single" w:sz="4" w:space="0" w:color="auto"/>
              <w:left w:val="single" w:sz="4" w:space="0" w:color="auto"/>
              <w:bottom w:val="nil"/>
              <w:right w:val="nil"/>
            </w:tcBorders>
          </w:tcPr>
          <w:p w14:paraId="216E81A1"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1741" w:type="dxa"/>
            <w:gridSpan w:val="2"/>
            <w:tcBorders>
              <w:top w:val="single" w:sz="4" w:space="0" w:color="auto"/>
              <w:left w:val="single" w:sz="4" w:space="0" w:color="auto"/>
              <w:bottom w:val="nil"/>
              <w:right w:val="nil"/>
            </w:tcBorders>
          </w:tcPr>
          <w:p w14:paraId="276FC7AB"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064BBE38"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22CD2EAE" w14:textId="77777777" w:rsidR="00113F01" w:rsidRPr="00392863" w:rsidRDefault="00113F01" w:rsidP="00257DD7">
            <w:pPr>
              <w:pStyle w:val="a7"/>
              <w:rPr>
                <w:rFonts w:ascii="Times New Roman" w:hAnsi="Times New Roman" w:cs="Times New Roman"/>
                <w:sz w:val="22"/>
                <w:szCs w:val="22"/>
              </w:rPr>
            </w:pPr>
          </w:p>
        </w:tc>
      </w:tr>
      <w:tr w:rsidR="00113F01" w:rsidRPr="00392863" w14:paraId="04BE697C" w14:textId="77777777" w:rsidTr="006E0E46">
        <w:tc>
          <w:tcPr>
            <w:tcW w:w="1168" w:type="dxa"/>
            <w:gridSpan w:val="2"/>
            <w:tcBorders>
              <w:top w:val="single" w:sz="4" w:space="0" w:color="auto"/>
              <w:left w:val="single" w:sz="4" w:space="0" w:color="auto"/>
              <w:bottom w:val="nil"/>
              <w:right w:val="nil"/>
            </w:tcBorders>
          </w:tcPr>
          <w:p w14:paraId="5D761228" w14:textId="5E6EB42B" w:rsidR="00113F01" w:rsidRPr="00392863" w:rsidRDefault="00113F01" w:rsidP="00C53E9E">
            <w:pPr>
              <w:pStyle w:val="a9"/>
              <w:rPr>
                <w:rFonts w:ascii="Times New Roman" w:hAnsi="Times New Roman" w:cs="Times New Roman"/>
                <w:sz w:val="22"/>
                <w:szCs w:val="22"/>
              </w:rPr>
            </w:pPr>
            <w:bookmarkStart w:id="61" w:name="sub_52219115"/>
            <w:r w:rsidRPr="00392863">
              <w:rPr>
                <w:rFonts w:ascii="Times New Roman" w:hAnsi="Times New Roman" w:cs="Times New Roman"/>
                <w:sz w:val="22"/>
                <w:szCs w:val="22"/>
              </w:rPr>
              <w:t>2.19.1.15.</w:t>
            </w:r>
            <w:bookmarkEnd w:id="61"/>
          </w:p>
        </w:tc>
        <w:tc>
          <w:tcPr>
            <w:tcW w:w="2371" w:type="dxa"/>
            <w:gridSpan w:val="3"/>
            <w:tcBorders>
              <w:top w:val="single" w:sz="4" w:space="0" w:color="auto"/>
              <w:left w:val="single" w:sz="4" w:space="0" w:color="auto"/>
              <w:bottom w:val="nil"/>
              <w:right w:val="nil"/>
            </w:tcBorders>
          </w:tcPr>
          <w:p w14:paraId="15A35E54" w14:textId="77777777" w:rsidR="00113F01" w:rsidRPr="00392863" w:rsidRDefault="00113F01" w:rsidP="00C53E9E">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1741" w:type="dxa"/>
            <w:gridSpan w:val="2"/>
            <w:tcBorders>
              <w:top w:val="single" w:sz="4" w:space="0" w:color="auto"/>
              <w:left w:val="single" w:sz="4" w:space="0" w:color="auto"/>
              <w:bottom w:val="nil"/>
              <w:right w:val="nil"/>
            </w:tcBorders>
          </w:tcPr>
          <w:p w14:paraId="37666F2B"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6FC3965E" w14:textId="77777777" w:rsidR="00113F01" w:rsidRPr="00392863" w:rsidRDefault="00113F01" w:rsidP="00C53E9E">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3D6C7482" w14:textId="77777777" w:rsidR="00113F01" w:rsidRPr="00392863" w:rsidRDefault="00113F01" w:rsidP="00C53E9E">
            <w:pPr>
              <w:pStyle w:val="a7"/>
              <w:rPr>
                <w:rFonts w:ascii="Times New Roman" w:hAnsi="Times New Roman" w:cs="Times New Roman"/>
                <w:sz w:val="22"/>
                <w:szCs w:val="22"/>
              </w:rPr>
            </w:pPr>
          </w:p>
        </w:tc>
      </w:tr>
      <w:tr w:rsidR="00113F01" w:rsidRPr="00392863" w14:paraId="55C38AC8" w14:textId="77777777" w:rsidTr="006E0E46">
        <w:tc>
          <w:tcPr>
            <w:tcW w:w="1168" w:type="dxa"/>
            <w:gridSpan w:val="2"/>
            <w:tcBorders>
              <w:top w:val="single" w:sz="4" w:space="0" w:color="auto"/>
              <w:left w:val="single" w:sz="4" w:space="0" w:color="auto"/>
              <w:bottom w:val="nil"/>
              <w:right w:val="nil"/>
            </w:tcBorders>
          </w:tcPr>
          <w:p w14:paraId="17E16DC0" w14:textId="1F647625" w:rsidR="00113F01" w:rsidRPr="00392863" w:rsidRDefault="00113F01" w:rsidP="00257DD7">
            <w:pPr>
              <w:pStyle w:val="a9"/>
              <w:rPr>
                <w:rFonts w:ascii="Times New Roman" w:hAnsi="Times New Roman" w:cs="Times New Roman"/>
                <w:sz w:val="22"/>
                <w:szCs w:val="22"/>
              </w:rPr>
            </w:pPr>
            <w:bookmarkStart w:id="62" w:name="sub_52219117"/>
            <w:r w:rsidRPr="00392863">
              <w:rPr>
                <w:rFonts w:ascii="Times New Roman" w:hAnsi="Times New Roman" w:cs="Times New Roman"/>
                <w:sz w:val="22"/>
                <w:szCs w:val="22"/>
              </w:rPr>
              <w:t>2.19.1.17.</w:t>
            </w:r>
            <w:bookmarkEnd w:id="62"/>
          </w:p>
        </w:tc>
        <w:tc>
          <w:tcPr>
            <w:tcW w:w="2371" w:type="dxa"/>
            <w:gridSpan w:val="3"/>
            <w:tcBorders>
              <w:top w:val="single" w:sz="4" w:space="0" w:color="auto"/>
              <w:left w:val="single" w:sz="4" w:space="0" w:color="auto"/>
              <w:bottom w:val="nil"/>
              <w:right w:val="nil"/>
            </w:tcBorders>
          </w:tcPr>
          <w:p w14:paraId="3E3C1EF7"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1741" w:type="dxa"/>
            <w:gridSpan w:val="2"/>
            <w:tcBorders>
              <w:top w:val="single" w:sz="4" w:space="0" w:color="auto"/>
              <w:left w:val="single" w:sz="4" w:space="0" w:color="auto"/>
              <w:bottom w:val="nil"/>
              <w:right w:val="nil"/>
            </w:tcBorders>
          </w:tcPr>
          <w:p w14:paraId="237CB6C2"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таких лиц нет</w:t>
            </w:r>
          </w:p>
        </w:tc>
        <w:tc>
          <w:tcPr>
            <w:tcW w:w="1415" w:type="dxa"/>
            <w:gridSpan w:val="2"/>
            <w:vMerge w:val="restart"/>
            <w:tcBorders>
              <w:top w:val="single" w:sz="4" w:space="0" w:color="auto"/>
              <w:left w:val="single" w:sz="4" w:space="0" w:color="auto"/>
              <w:bottom w:val="nil"/>
              <w:right w:val="nil"/>
            </w:tcBorders>
          </w:tcPr>
          <w:p w14:paraId="027BFFD4" w14:textId="77777777" w:rsidR="00113F01" w:rsidRPr="00392863" w:rsidRDefault="00113F01" w:rsidP="00257DD7">
            <w:pPr>
              <w:pStyle w:val="a9"/>
              <w:rPr>
                <w:rFonts w:ascii="Times New Roman" w:hAnsi="Times New Roman" w:cs="Times New Roman"/>
                <w:sz w:val="22"/>
                <w:szCs w:val="22"/>
              </w:rPr>
            </w:pPr>
            <w:r w:rsidRPr="00392863">
              <w:rPr>
                <w:rFonts w:ascii="Times New Roman" w:hAnsi="Times New Roman" w:cs="Times New Roman"/>
                <w:sz w:val="22"/>
                <w:szCs w:val="22"/>
              </w:rPr>
              <w:t>2.19.1.22.</w:t>
            </w:r>
          </w:p>
        </w:tc>
        <w:tc>
          <w:tcPr>
            <w:tcW w:w="3682" w:type="dxa"/>
            <w:gridSpan w:val="5"/>
            <w:vMerge w:val="restart"/>
            <w:tcBorders>
              <w:top w:val="single" w:sz="4" w:space="0" w:color="auto"/>
              <w:left w:val="single" w:sz="4" w:space="0" w:color="auto"/>
              <w:bottom w:val="nil"/>
              <w:right w:val="single" w:sz="4" w:space="0" w:color="auto"/>
            </w:tcBorders>
          </w:tcPr>
          <w:p w14:paraId="6A122933"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7A0873B5" w14:textId="77777777" w:rsidTr="006E0E46">
        <w:tc>
          <w:tcPr>
            <w:tcW w:w="1168" w:type="dxa"/>
            <w:gridSpan w:val="2"/>
            <w:tcBorders>
              <w:top w:val="single" w:sz="4" w:space="0" w:color="auto"/>
              <w:left w:val="single" w:sz="4" w:space="0" w:color="auto"/>
              <w:bottom w:val="nil"/>
              <w:right w:val="nil"/>
            </w:tcBorders>
          </w:tcPr>
          <w:p w14:paraId="49AFF1CC" w14:textId="73163E66" w:rsidR="00113F01" w:rsidRPr="00392863" w:rsidRDefault="00113F01" w:rsidP="00257DD7">
            <w:pPr>
              <w:pStyle w:val="a9"/>
              <w:rPr>
                <w:rFonts w:ascii="Times New Roman" w:hAnsi="Times New Roman" w:cs="Times New Roman"/>
                <w:sz w:val="22"/>
                <w:szCs w:val="22"/>
              </w:rPr>
            </w:pPr>
            <w:bookmarkStart w:id="63" w:name="sub_52219118"/>
            <w:r w:rsidRPr="00392863">
              <w:rPr>
                <w:rFonts w:ascii="Times New Roman" w:hAnsi="Times New Roman" w:cs="Times New Roman"/>
                <w:sz w:val="22"/>
                <w:szCs w:val="22"/>
              </w:rPr>
              <w:t>2.19.1.18.</w:t>
            </w:r>
            <w:bookmarkEnd w:id="63"/>
          </w:p>
        </w:tc>
        <w:tc>
          <w:tcPr>
            <w:tcW w:w="2371" w:type="dxa"/>
            <w:gridSpan w:val="3"/>
            <w:tcBorders>
              <w:top w:val="single" w:sz="4" w:space="0" w:color="auto"/>
              <w:left w:val="single" w:sz="4" w:space="0" w:color="auto"/>
              <w:bottom w:val="nil"/>
              <w:right w:val="nil"/>
            </w:tcBorders>
          </w:tcPr>
          <w:p w14:paraId="7DDC0276"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1741" w:type="dxa"/>
            <w:gridSpan w:val="2"/>
            <w:tcBorders>
              <w:top w:val="single" w:sz="4" w:space="0" w:color="auto"/>
              <w:left w:val="single" w:sz="4" w:space="0" w:color="auto"/>
              <w:bottom w:val="nil"/>
              <w:right w:val="nil"/>
            </w:tcBorders>
          </w:tcPr>
          <w:p w14:paraId="7C576385"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3F91F2DB"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5D1E9A0B" w14:textId="77777777" w:rsidR="00113F01" w:rsidRPr="00392863" w:rsidRDefault="00113F01" w:rsidP="00257DD7">
            <w:pPr>
              <w:pStyle w:val="a7"/>
              <w:rPr>
                <w:rFonts w:ascii="Times New Roman" w:hAnsi="Times New Roman" w:cs="Times New Roman"/>
                <w:sz w:val="22"/>
                <w:szCs w:val="22"/>
              </w:rPr>
            </w:pPr>
          </w:p>
        </w:tc>
      </w:tr>
      <w:tr w:rsidR="00113F01" w:rsidRPr="00392863" w14:paraId="33F9FDB5" w14:textId="77777777" w:rsidTr="006E0E46">
        <w:trPr>
          <w:trHeight w:val="552"/>
        </w:trPr>
        <w:tc>
          <w:tcPr>
            <w:tcW w:w="1168" w:type="dxa"/>
            <w:gridSpan w:val="2"/>
            <w:tcBorders>
              <w:top w:val="single" w:sz="4" w:space="0" w:color="auto"/>
              <w:left w:val="single" w:sz="4" w:space="0" w:color="auto"/>
              <w:bottom w:val="single" w:sz="4" w:space="0" w:color="auto"/>
              <w:right w:val="nil"/>
            </w:tcBorders>
          </w:tcPr>
          <w:p w14:paraId="314BCD2F" w14:textId="7ACC70C8" w:rsidR="00113F01" w:rsidRPr="00392863" w:rsidRDefault="00113F01" w:rsidP="00257DD7">
            <w:pPr>
              <w:pStyle w:val="a9"/>
              <w:rPr>
                <w:rFonts w:ascii="Times New Roman" w:hAnsi="Times New Roman" w:cs="Times New Roman"/>
                <w:sz w:val="22"/>
                <w:szCs w:val="22"/>
              </w:rPr>
            </w:pPr>
            <w:bookmarkStart w:id="64" w:name="sub_52219119"/>
            <w:r w:rsidRPr="00392863">
              <w:rPr>
                <w:rFonts w:ascii="Times New Roman" w:hAnsi="Times New Roman" w:cs="Times New Roman"/>
                <w:sz w:val="22"/>
                <w:szCs w:val="22"/>
              </w:rPr>
              <w:t>2.19.1.19.</w:t>
            </w:r>
            <w:bookmarkEnd w:id="64"/>
          </w:p>
        </w:tc>
        <w:tc>
          <w:tcPr>
            <w:tcW w:w="2371" w:type="dxa"/>
            <w:gridSpan w:val="3"/>
            <w:tcBorders>
              <w:top w:val="single" w:sz="4" w:space="0" w:color="auto"/>
              <w:left w:val="single" w:sz="4" w:space="0" w:color="auto"/>
              <w:bottom w:val="single" w:sz="4" w:space="0" w:color="auto"/>
              <w:right w:val="nil"/>
            </w:tcBorders>
          </w:tcPr>
          <w:p w14:paraId="440B433D"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w:t>
            </w:r>
          </w:p>
          <w:p w14:paraId="7F1F59B7" w14:textId="77777777" w:rsidR="00113F01" w:rsidRPr="00392863" w:rsidRDefault="00113F01" w:rsidP="00257DD7">
            <w:pPr>
              <w:pStyle w:val="a7"/>
              <w:jc w:val="center"/>
              <w:rPr>
                <w:rFonts w:ascii="Times New Roman" w:hAnsi="Times New Roman" w:cs="Times New Roman"/>
                <w:sz w:val="22"/>
                <w:szCs w:val="22"/>
              </w:rPr>
            </w:pPr>
            <w:r w:rsidRPr="00392863">
              <w:rPr>
                <w:rFonts w:ascii="Times New Roman" w:hAnsi="Times New Roman" w:cs="Times New Roman"/>
                <w:sz w:val="22"/>
                <w:szCs w:val="22"/>
              </w:rPr>
              <w:t>нахождения</w:t>
            </w:r>
          </w:p>
        </w:tc>
        <w:tc>
          <w:tcPr>
            <w:tcW w:w="1741" w:type="dxa"/>
            <w:gridSpan w:val="2"/>
            <w:tcBorders>
              <w:top w:val="single" w:sz="4" w:space="0" w:color="auto"/>
              <w:left w:val="single" w:sz="4" w:space="0" w:color="auto"/>
              <w:bottom w:val="single" w:sz="4" w:space="0" w:color="auto"/>
              <w:right w:val="nil"/>
            </w:tcBorders>
          </w:tcPr>
          <w:p w14:paraId="70C1CA86" w14:textId="77777777" w:rsidR="00113F01" w:rsidRPr="00392863" w:rsidRDefault="00113F01" w:rsidP="00257DD7">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5583590F" w14:textId="77777777" w:rsidR="00113F01" w:rsidRPr="00392863" w:rsidRDefault="00113F01" w:rsidP="00257DD7">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2AFC8152" w14:textId="77777777" w:rsidR="00113F01" w:rsidRPr="00392863" w:rsidRDefault="00113F01" w:rsidP="00257DD7">
            <w:pPr>
              <w:pStyle w:val="a7"/>
              <w:rPr>
                <w:rFonts w:ascii="Times New Roman" w:hAnsi="Times New Roman" w:cs="Times New Roman"/>
                <w:sz w:val="22"/>
                <w:szCs w:val="22"/>
              </w:rPr>
            </w:pPr>
          </w:p>
        </w:tc>
      </w:tr>
      <w:tr w:rsidR="00113F01" w:rsidRPr="00392863" w14:paraId="3F3BA1F2" w14:textId="77777777" w:rsidTr="006E0E46">
        <w:tc>
          <w:tcPr>
            <w:tcW w:w="1168" w:type="dxa"/>
            <w:gridSpan w:val="2"/>
            <w:tcBorders>
              <w:top w:val="single" w:sz="4" w:space="0" w:color="auto"/>
              <w:left w:val="single" w:sz="4" w:space="0" w:color="auto"/>
              <w:bottom w:val="nil"/>
              <w:right w:val="nil"/>
            </w:tcBorders>
          </w:tcPr>
          <w:p w14:paraId="1886D735" w14:textId="3E541C11" w:rsidR="00113F01" w:rsidRPr="00392863" w:rsidRDefault="00113F01" w:rsidP="00A26F69">
            <w:pPr>
              <w:pStyle w:val="a9"/>
              <w:rPr>
                <w:rFonts w:ascii="Times New Roman" w:hAnsi="Times New Roman" w:cs="Times New Roman"/>
                <w:sz w:val="22"/>
                <w:szCs w:val="22"/>
              </w:rPr>
            </w:pPr>
            <w:bookmarkStart w:id="65" w:name="sub_52219120"/>
            <w:r w:rsidRPr="00392863">
              <w:rPr>
                <w:rFonts w:ascii="Times New Roman" w:hAnsi="Times New Roman" w:cs="Times New Roman"/>
                <w:sz w:val="22"/>
                <w:szCs w:val="22"/>
              </w:rPr>
              <w:t>2.19.1.20.</w:t>
            </w:r>
            <w:bookmarkEnd w:id="65"/>
          </w:p>
        </w:tc>
        <w:tc>
          <w:tcPr>
            <w:tcW w:w="2371" w:type="dxa"/>
            <w:gridSpan w:val="3"/>
            <w:tcBorders>
              <w:top w:val="single" w:sz="4" w:space="0" w:color="auto"/>
              <w:left w:val="single" w:sz="4" w:space="0" w:color="auto"/>
              <w:bottom w:val="nil"/>
              <w:right w:val="nil"/>
            </w:tcBorders>
          </w:tcPr>
          <w:p w14:paraId="07FAC68D"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1741" w:type="dxa"/>
            <w:gridSpan w:val="2"/>
            <w:tcBorders>
              <w:top w:val="single" w:sz="4" w:space="0" w:color="auto"/>
              <w:left w:val="single" w:sz="4" w:space="0" w:color="auto"/>
              <w:bottom w:val="nil"/>
              <w:right w:val="nil"/>
            </w:tcBorders>
          </w:tcPr>
          <w:p w14:paraId="3A9FCED6"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15" w:type="dxa"/>
            <w:gridSpan w:val="2"/>
            <w:vMerge/>
            <w:tcBorders>
              <w:top w:val="nil"/>
              <w:left w:val="single" w:sz="4" w:space="0" w:color="auto"/>
              <w:bottom w:val="nil"/>
              <w:right w:val="nil"/>
            </w:tcBorders>
          </w:tcPr>
          <w:p w14:paraId="1FCEC9C0" w14:textId="77777777" w:rsidR="00113F01" w:rsidRPr="00392863" w:rsidRDefault="00113F01" w:rsidP="00A26F69">
            <w:pPr>
              <w:pStyle w:val="a7"/>
              <w:rPr>
                <w:rFonts w:ascii="Times New Roman" w:hAnsi="Times New Roman" w:cs="Times New Roman"/>
                <w:sz w:val="22"/>
                <w:szCs w:val="22"/>
              </w:rPr>
            </w:pPr>
          </w:p>
        </w:tc>
        <w:tc>
          <w:tcPr>
            <w:tcW w:w="3682" w:type="dxa"/>
            <w:gridSpan w:val="5"/>
            <w:vMerge/>
            <w:tcBorders>
              <w:top w:val="nil"/>
              <w:left w:val="single" w:sz="4" w:space="0" w:color="auto"/>
              <w:bottom w:val="nil"/>
              <w:right w:val="single" w:sz="4" w:space="0" w:color="auto"/>
            </w:tcBorders>
          </w:tcPr>
          <w:p w14:paraId="5B1E94B4" w14:textId="77777777" w:rsidR="00113F01" w:rsidRPr="00392863" w:rsidRDefault="00113F01" w:rsidP="00A26F69">
            <w:pPr>
              <w:pStyle w:val="a7"/>
              <w:rPr>
                <w:rFonts w:ascii="Times New Roman" w:hAnsi="Times New Roman" w:cs="Times New Roman"/>
                <w:sz w:val="22"/>
                <w:szCs w:val="22"/>
              </w:rPr>
            </w:pPr>
          </w:p>
        </w:tc>
      </w:tr>
      <w:tr w:rsidR="00113F01" w:rsidRPr="00392863" w14:paraId="3CCC6F83" w14:textId="77777777" w:rsidTr="006E0E46">
        <w:tc>
          <w:tcPr>
            <w:tcW w:w="1168" w:type="dxa"/>
            <w:gridSpan w:val="2"/>
            <w:tcBorders>
              <w:top w:val="single" w:sz="4" w:space="0" w:color="auto"/>
              <w:left w:val="single" w:sz="4" w:space="0" w:color="auto"/>
              <w:bottom w:val="single" w:sz="4" w:space="0" w:color="auto"/>
              <w:right w:val="nil"/>
            </w:tcBorders>
          </w:tcPr>
          <w:p w14:paraId="6DC0919C" w14:textId="0CC768B0" w:rsidR="00113F01" w:rsidRPr="00392863" w:rsidRDefault="00113F01" w:rsidP="00A26F69">
            <w:pPr>
              <w:pStyle w:val="a9"/>
              <w:rPr>
                <w:rFonts w:ascii="Times New Roman" w:hAnsi="Times New Roman" w:cs="Times New Roman"/>
                <w:sz w:val="22"/>
                <w:szCs w:val="22"/>
              </w:rPr>
            </w:pPr>
            <w:bookmarkStart w:id="66" w:name="sub_52219121"/>
            <w:r w:rsidRPr="00392863">
              <w:rPr>
                <w:rFonts w:ascii="Times New Roman" w:hAnsi="Times New Roman" w:cs="Times New Roman"/>
                <w:sz w:val="22"/>
                <w:szCs w:val="22"/>
              </w:rPr>
              <w:t>2.19.1.21.</w:t>
            </w:r>
            <w:bookmarkEnd w:id="66"/>
          </w:p>
        </w:tc>
        <w:tc>
          <w:tcPr>
            <w:tcW w:w="2371" w:type="dxa"/>
            <w:gridSpan w:val="3"/>
            <w:tcBorders>
              <w:top w:val="single" w:sz="4" w:space="0" w:color="auto"/>
              <w:left w:val="single" w:sz="4" w:space="0" w:color="auto"/>
              <w:bottom w:val="single" w:sz="4" w:space="0" w:color="auto"/>
              <w:right w:val="nil"/>
            </w:tcBorders>
          </w:tcPr>
          <w:p w14:paraId="0F9EFF91"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1741" w:type="dxa"/>
            <w:gridSpan w:val="2"/>
            <w:tcBorders>
              <w:top w:val="single" w:sz="4" w:space="0" w:color="auto"/>
              <w:left w:val="single" w:sz="4" w:space="0" w:color="auto"/>
              <w:bottom w:val="single" w:sz="4" w:space="0" w:color="auto"/>
              <w:right w:val="nil"/>
            </w:tcBorders>
          </w:tcPr>
          <w:p w14:paraId="61BF14BF"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не применимо</w:t>
            </w:r>
          </w:p>
          <w:p w14:paraId="7A8BD0A1" w14:textId="77777777" w:rsidR="00113F01" w:rsidRPr="00392863" w:rsidRDefault="00113F01" w:rsidP="00A26F69">
            <w:pPr>
              <w:rPr>
                <w:i/>
              </w:rPr>
            </w:pPr>
          </w:p>
          <w:p w14:paraId="60CFAA3F" w14:textId="77777777" w:rsidR="00113F01" w:rsidRPr="00392863" w:rsidRDefault="00113F01" w:rsidP="00A26F69">
            <w:pPr>
              <w:rPr>
                <w:i/>
              </w:rPr>
            </w:pPr>
          </w:p>
        </w:tc>
        <w:tc>
          <w:tcPr>
            <w:tcW w:w="1415" w:type="dxa"/>
            <w:gridSpan w:val="2"/>
            <w:vMerge/>
            <w:tcBorders>
              <w:top w:val="nil"/>
              <w:left w:val="single" w:sz="4" w:space="0" w:color="auto"/>
              <w:bottom w:val="single" w:sz="4" w:space="0" w:color="auto"/>
              <w:right w:val="nil"/>
            </w:tcBorders>
          </w:tcPr>
          <w:p w14:paraId="19C3132C" w14:textId="77777777" w:rsidR="00113F01" w:rsidRPr="00392863" w:rsidRDefault="00113F01" w:rsidP="00A26F69">
            <w:pPr>
              <w:pStyle w:val="a7"/>
              <w:rPr>
                <w:rFonts w:ascii="Times New Roman" w:hAnsi="Times New Roman" w:cs="Times New Roman"/>
                <w:sz w:val="22"/>
                <w:szCs w:val="22"/>
              </w:rPr>
            </w:pPr>
          </w:p>
        </w:tc>
        <w:tc>
          <w:tcPr>
            <w:tcW w:w="3682" w:type="dxa"/>
            <w:gridSpan w:val="5"/>
            <w:vMerge/>
            <w:tcBorders>
              <w:top w:val="nil"/>
              <w:left w:val="single" w:sz="4" w:space="0" w:color="auto"/>
              <w:bottom w:val="single" w:sz="4" w:space="0" w:color="auto"/>
              <w:right w:val="single" w:sz="4" w:space="0" w:color="auto"/>
            </w:tcBorders>
          </w:tcPr>
          <w:p w14:paraId="6BC3421E" w14:textId="77777777" w:rsidR="00113F01" w:rsidRPr="00392863" w:rsidRDefault="00113F01" w:rsidP="00A26F69">
            <w:pPr>
              <w:pStyle w:val="a7"/>
              <w:rPr>
                <w:rFonts w:ascii="Times New Roman" w:hAnsi="Times New Roman" w:cs="Times New Roman"/>
                <w:sz w:val="22"/>
                <w:szCs w:val="22"/>
              </w:rPr>
            </w:pPr>
          </w:p>
        </w:tc>
      </w:tr>
      <w:tr w:rsidR="00113F01" w:rsidRPr="00392863" w14:paraId="40FBC227" w14:textId="77777777">
        <w:tc>
          <w:tcPr>
            <w:tcW w:w="10377" w:type="dxa"/>
            <w:gridSpan w:val="14"/>
            <w:tcBorders>
              <w:top w:val="single" w:sz="4" w:space="0" w:color="auto"/>
              <w:left w:val="single" w:sz="4" w:space="0" w:color="auto"/>
              <w:bottom w:val="nil"/>
              <w:right w:val="single" w:sz="4" w:space="0" w:color="auto"/>
            </w:tcBorders>
          </w:tcPr>
          <w:p w14:paraId="09DEBCC0" w14:textId="7172CBBA" w:rsidR="00113F01" w:rsidRPr="00392863" w:rsidRDefault="00113F01" w:rsidP="00A26F69">
            <w:pPr>
              <w:pStyle w:val="1"/>
              <w:rPr>
                <w:rFonts w:ascii="Times New Roman" w:hAnsi="Times New Roman" w:cs="Times New Roman"/>
                <w:color w:val="auto"/>
                <w:sz w:val="22"/>
                <w:szCs w:val="22"/>
              </w:rPr>
            </w:pPr>
            <w:bookmarkStart w:id="67" w:name="sub_5203"/>
            <w:r w:rsidRPr="00392863">
              <w:rPr>
                <w:rFonts w:ascii="Times New Roman" w:hAnsi="Times New Roman" w:cs="Times New Roman"/>
                <w:color w:val="auto"/>
                <w:sz w:val="22"/>
                <w:szCs w:val="22"/>
              </w:rPr>
              <w:t>Раздел III. Сведения об акционерах, являющихся аффилированными лицами лица, направляющего требование о выкупе эмиссионных ценных бумаг акционерного общества</w:t>
            </w:r>
            <w:bookmarkEnd w:id="67"/>
          </w:p>
        </w:tc>
      </w:tr>
      <w:tr w:rsidR="00113F01" w:rsidRPr="00392863" w14:paraId="0CC28D6C" w14:textId="77777777" w:rsidTr="00CF6F94">
        <w:tc>
          <w:tcPr>
            <w:tcW w:w="1168" w:type="dxa"/>
            <w:gridSpan w:val="2"/>
            <w:tcBorders>
              <w:top w:val="single" w:sz="4" w:space="0" w:color="auto"/>
              <w:left w:val="single" w:sz="4" w:space="0" w:color="auto"/>
              <w:bottom w:val="nil"/>
              <w:right w:val="nil"/>
            </w:tcBorders>
          </w:tcPr>
          <w:p w14:paraId="1554390C" w14:textId="7712CAD9" w:rsidR="00113F01" w:rsidRPr="00392863" w:rsidRDefault="00113F01" w:rsidP="00A26F69">
            <w:pPr>
              <w:pStyle w:val="a9"/>
              <w:rPr>
                <w:rFonts w:ascii="Times New Roman" w:hAnsi="Times New Roman" w:cs="Times New Roman"/>
                <w:sz w:val="22"/>
                <w:szCs w:val="22"/>
              </w:rPr>
            </w:pPr>
            <w:bookmarkStart w:id="68" w:name="sub_52031"/>
            <w:r w:rsidRPr="00392863">
              <w:rPr>
                <w:rFonts w:ascii="Times New Roman" w:hAnsi="Times New Roman" w:cs="Times New Roman"/>
                <w:sz w:val="22"/>
                <w:szCs w:val="22"/>
              </w:rPr>
              <w:t>3.1.</w:t>
            </w:r>
            <w:bookmarkEnd w:id="68"/>
          </w:p>
        </w:tc>
        <w:tc>
          <w:tcPr>
            <w:tcW w:w="9209" w:type="dxa"/>
            <w:gridSpan w:val="12"/>
            <w:tcBorders>
              <w:top w:val="single" w:sz="4" w:space="0" w:color="auto"/>
              <w:left w:val="single" w:sz="4" w:space="0" w:color="auto"/>
              <w:bottom w:val="nil"/>
              <w:right w:val="single" w:sz="4" w:space="0" w:color="auto"/>
            </w:tcBorders>
          </w:tcPr>
          <w:p w14:paraId="5B1D43E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физических лиц</w:t>
            </w:r>
          </w:p>
        </w:tc>
      </w:tr>
      <w:tr w:rsidR="00113F01" w:rsidRPr="00392863" w14:paraId="41F18F51" w14:textId="77777777" w:rsidTr="00CF6F94">
        <w:tc>
          <w:tcPr>
            <w:tcW w:w="1168" w:type="dxa"/>
            <w:gridSpan w:val="2"/>
            <w:tcBorders>
              <w:top w:val="single" w:sz="4" w:space="0" w:color="auto"/>
              <w:left w:val="single" w:sz="4" w:space="0" w:color="auto"/>
              <w:bottom w:val="nil"/>
              <w:right w:val="nil"/>
            </w:tcBorders>
          </w:tcPr>
          <w:p w14:paraId="1EB82AEC" w14:textId="72E2882F" w:rsidR="00113F01" w:rsidRPr="00392863" w:rsidRDefault="00113F01" w:rsidP="00A26F69">
            <w:pPr>
              <w:pStyle w:val="a9"/>
              <w:rPr>
                <w:rFonts w:ascii="Times New Roman" w:hAnsi="Times New Roman" w:cs="Times New Roman"/>
                <w:sz w:val="22"/>
                <w:szCs w:val="22"/>
              </w:rPr>
            </w:pPr>
            <w:bookmarkStart w:id="69" w:name="sub_5203111"/>
            <w:r w:rsidRPr="00392863">
              <w:rPr>
                <w:rFonts w:ascii="Times New Roman" w:hAnsi="Times New Roman" w:cs="Times New Roman"/>
                <w:sz w:val="22"/>
                <w:szCs w:val="22"/>
              </w:rPr>
              <w:t>3.1.1.1.</w:t>
            </w:r>
            <w:bookmarkEnd w:id="69"/>
          </w:p>
        </w:tc>
        <w:tc>
          <w:tcPr>
            <w:tcW w:w="4112" w:type="dxa"/>
            <w:gridSpan w:val="5"/>
            <w:tcBorders>
              <w:top w:val="single" w:sz="4" w:space="0" w:color="auto"/>
              <w:left w:val="single" w:sz="4" w:space="0" w:color="auto"/>
              <w:bottom w:val="nil"/>
              <w:right w:val="nil"/>
            </w:tcBorders>
          </w:tcPr>
          <w:p w14:paraId="1A536C8A"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Фамилия, имя, отчество (последнее при его наличии)</w:t>
            </w:r>
          </w:p>
        </w:tc>
        <w:tc>
          <w:tcPr>
            <w:tcW w:w="5097" w:type="dxa"/>
            <w:gridSpan w:val="7"/>
            <w:tcBorders>
              <w:top w:val="single" w:sz="4" w:space="0" w:color="auto"/>
              <w:left w:val="single" w:sz="4" w:space="0" w:color="auto"/>
              <w:bottom w:val="nil"/>
              <w:right w:val="single" w:sz="4" w:space="0" w:color="auto"/>
            </w:tcBorders>
          </w:tcPr>
          <w:p w14:paraId="0D77A495"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таких лиц нет</w:t>
            </w:r>
          </w:p>
        </w:tc>
      </w:tr>
      <w:tr w:rsidR="00113F01" w:rsidRPr="00392863" w14:paraId="36089CAC" w14:textId="77777777" w:rsidTr="00CF6F94">
        <w:tc>
          <w:tcPr>
            <w:tcW w:w="1168" w:type="dxa"/>
            <w:gridSpan w:val="2"/>
            <w:tcBorders>
              <w:top w:val="single" w:sz="4" w:space="0" w:color="auto"/>
              <w:left w:val="single" w:sz="4" w:space="0" w:color="auto"/>
              <w:bottom w:val="nil"/>
              <w:right w:val="nil"/>
            </w:tcBorders>
          </w:tcPr>
          <w:p w14:paraId="6B13F030" w14:textId="0BACE341" w:rsidR="00113F01" w:rsidRPr="00392863" w:rsidRDefault="00113F01" w:rsidP="00A26F69">
            <w:pPr>
              <w:pStyle w:val="a9"/>
              <w:rPr>
                <w:rFonts w:ascii="Times New Roman" w:hAnsi="Times New Roman" w:cs="Times New Roman"/>
                <w:sz w:val="22"/>
                <w:szCs w:val="22"/>
              </w:rPr>
            </w:pPr>
            <w:bookmarkStart w:id="70" w:name="sub_5203112"/>
            <w:r w:rsidRPr="00392863">
              <w:rPr>
                <w:rFonts w:ascii="Times New Roman" w:hAnsi="Times New Roman" w:cs="Times New Roman"/>
                <w:sz w:val="22"/>
                <w:szCs w:val="22"/>
              </w:rPr>
              <w:t>3.1.1.2.</w:t>
            </w:r>
            <w:bookmarkEnd w:id="70"/>
          </w:p>
        </w:tc>
        <w:tc>
          <w:tcPr>
            <w:tcW w:w="4112" w:type="dxa"/>
            <w:gridSpan w:val="5"/>
            <w:tcBorders>
              <w:top w:val="single" w:sz="4" w:space="0" w:color="auto"/>
              <w:left w:val="single" w:sz="4" w:space="0" w:color="auto"/>
              <w:bottom w:val="nil"/>
              <w:right w:val="nil"/>
            </w:tcBorders>
          </w:tcPr>
          <w:p w14:paraId="76F25280"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жительства</w:t>
            </w:r>
          </w:p>
        </w:tc>
        <w:tc>
          <w:tcPr>
            <w:tcW w:w="5097" w:type="dxa"/>
            <w:gridSpan w:val="7"/>
            <w:tcBorders>
              <w:top w:val="single" w:sz="4" w:space="0" w:color="auto"/>
              <w:left w:val="single" w:sz="4" w:space="0" w:color="auto"/>
              <w:bottom w:val="nil"/>
              <w:right w:val="single" w:sz="4" w:space="0" w:color="auto"/>
            </w:tcBorders>
          </w:tcPr>
          <w:p w14:paraId="4953FC73"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не применимо</w:t>
            </w:r>
          </w:p>
        </w:tc>
      </w:tr>
      <w:tr w:rsidR="00113F01" w:rsidRPr="00392863" w14:paraId="07105C75" w14:textId="77777777" w:rsidTr="00CF6F94">
        <w:tc>
          <w:tcPr>
            <w:tcW w:w="1168" w:type="dxa"/>
            <w:gridSpan w:val="2"/>
            <w:tcBorders>
              <w:top w:val="single" w:sz="4" w:space="0" w:color="auto"/>
              <w:left w:val="single" w:sz="4" w:space="0" w:color="auto"/>
              <w:bottom w:val="single" w:sz="4" w:space="0" w:color="auto"/>
              <w:right w:val="nil"/>
            </w:tcBorders>
          </w:tcPr>
          <w:p w14:paraId="036F449C" w14:textId="56FEDE5E" w:rsidR="00113F01" w:rsidRPr="00392863" w:rsidRDefault="00113F01" w:rsidP="00A26F69">
            <w:pPr>
              <w:pStyle w:val="a9"/>
              <w:rPr>
                <w:rFonts w:ascii="Times New Roman" w:hAnsi="Times New Roman" w:cs="Times New Roman"/>
                <w:sz w:val="22"/>
                <w:szCs w:val="22"/>
              </w:rPr>
            </w:pPr>
            <w:bookmarkStart w:id="71" w:name="sub_5203113"/>
            <w:r w:rsidRPr="00392863">
              <w:rPr>
                <w:rFonts w:ascii="Times New Roman" w:hAnsi="Times New Roman" w:cs="Times New Roman"/>
                <w:sz w:val="22"/>
                <w:szCs w:val="22"/>
              </w:rPr>
              <w:t>3.1.1.3.</w:t>
            </w:r>
            <w:bookmarkEnd w:id="71"/>
          </w:p>
        </w:tc>
        <w:tc>
          <w:tcPr>
            <w:tcW w:w="4112" w:type="dxa"/>
            <w:gridSpan w:val="5"/>
            <w:tcBorders>
              <w:top w:val="single" w:sz="4" w:space="0" w:color="auto"/>
              <w:left w:val="single" w:sz="4" w:space="0" w:color="auto"/>
              <w:bottom w:val="single" w:sz="4" w:space="0" w:color="auto"/>
              <w:right w:val="nil"/>
            </w:tcBorders>
          </w:tcPr>
          <w:p w14:paraId="5EA7CB2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Основание</w:t>
            </w:r>
          </w:p>
          <w:p w14:paraId="6629264D" w14:textId="77777777" w:rsidR="00113F01" w:rsidRPr="00392863" w:rsidRDefault="00113F01" w:rsidP="00A26F69">
            <w:pPr>
              <w:pStyle w:val="a7"/>
              <w:jc w:val="center"/>
              <w:rPr>
                <w:rFonts w:ascii="Times New Roman" w:hAnsi="Times New Roman" w:cs="Times New Roman"/>
                <w:sz w:val="22"/>
                <w:szCs w:val="22"/>
              </w:rPr>
            </w:pPr>
            <w:proofErr w:type="spellStart"/>
            <w:r w:rsidRPr="00392863">
              <w:rPr>
                <w:rFonts w:ascii="Times New Roman" w:hAnsi="Times New Roman" w:cs="Times New Roman"/>
                <w:sz w:val="22"/>
                <w:szCs w:val="22"/>
              </w:rPr>
              <w:t>аффилированности</w:t>
            </w:r>
            <w:proofErr w:type="spellEnd"/>
          </w:p>
        </w:tc>
        <w:tc>
          <w:tcPr>
            <w:tcW w:w="5097" w:type="dxa"/>
            <w:gridSpan w:val="7"/>
            <w:tcBorders>
              <w:top w:val="single" w:sz="4" w:space="0" w:color="auto"/>
              <w:left w:val="single" w:sz="4" w:space="0" w:color="auto"/>
              <w:bottom w:val="single" w:sz="4" w:space="0" w:color="auto"/>
              <w:right w:val="single" w:sz="4" w:space="0" w:color="auto"/>
            </w:tcBorders>
          </w:tcPr>
          <w:p w14:paraId="53AF4C56"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357A9C71" w14:textId="77777777">
        <w:tc>
          <w:tcPr>
            <w:tcW w:w="10377" w:type="dxa"/>
            <w:gridSpan w:val="14"/>
            <w:tcBorders>
              <w:top w:val="single" w:sz="4" w:space="0" w:color="auto"/>
              <w:left w:val="single" w:sz="4" w:space="0" w:color="auto"/>
              <w:bottom w:val="nil"/>
              <w:right w:val="single" w:sz="4" w:space="0" w:color="auto"/>
            </w:tcBorders>
          </w:tcPr>
          <w:p w14:paraId="19B7A67C"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Количество акций акционерного общества, принадлежащих данному аффилированному лицу</w:t>
            </w:r>
          </w:p>
        </w:tc>
      </w:tr>
      <w:tr w:rsidR="00113F01" w:rsidRPr="00392863" w14:paraId="126568CE" w14:textId="77777777" w:rsidTr="006E0E46">
        <w:tc>
          <w:tcPr>
            <w:tcW w:w="1168" w:type="dxa"/>
            <w:gridSpan w:val="2"/>
            <w:vMerge w:val="restart"/>
            <w:tcBorders>
              <w:top w:val="single" w:sz="4" w:space="0" w:color="auto"/>
              <w:left w:val="single" w:sz="4" w:space="0" w:color="auto"/>
              <w:bottom w:val="nil"/>
              <w:right w:val="nil"/>
            </w:tcBorders>
          </w:tcPr>
          <w:p w14:paraId="3BD07A23" w14:textId="6A60009E" w:rsidR="00113F01" w:rsidRPr="00392863" w:rsidRDefault="00113F01" w:rsidP="00A26F69">
            <w:pPr>
              <w:pStyle w:val="a9"/>
              <w:rPr>
                <w:rFonts w:ascii="Times New Roman" w:hAnsi="Times New Roman" w:cs="Times New Roman"/>
                <w:sz w:val="22"/>
                <w:szCs w:val="22"/>
              </w:rPr>
            </w:pPr>
            <w:bookmarkStart w:id="72" w:name="sub_5203114"/>
            <w:r w:rsidRPr="00392863">
              <w:rPr>
                <w:rFonts w:ascii="Times New Roman" w:hAnsi="Times New Roman" w:cs="Times New Roman"/>
                <w:sz w:val="22"/>
                <w:szCs w:val="22"/>
              </w:rPr>
              <w:t>3.1.1.4.</w:t>
            </w:r>
            <w:bookmarkEnd w:id="72"/>
          </w:p>
        </w:tc>
        <w:tc>
          <w:tcPr>
            <w:tcW w:w="2371" w:type="dxa"/>
            <w:gridSpan w:val="3"/>
            <w:vMerge w:val="restart"/>
            <w:tcBorders>
              <w:top w:val="single" w:sz="4" w:space="0" w:color="auto"/>
              <w:left w:val="single" w:sz="4" w:space="0" w:color="auto"/>
              <w:bottom w:val="nil"/>
              <w:right w:val="nil"/>
            </w:tcBorders>
          </w:tcPr>
          <w:p w14:paraId="47EA5772"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Обыкновенных акций, штук/%</w:t>
            </w:r>
            <w:hyperlink w:anchor="sub_5111" w:history="1">
              <w:r w:rsidRPr="00392863">
                <w:rPr>
                  <w:rStyle w:val="a4"/>
                  <w:rFonts w:ascii="Times New Roman" w:hAnsi="Times New Roman"/>
                  <w:color w:val="auto"/>
                  <w:sz w:val="22"/>
                  <w:szCs w:val="22"/>
                </w:rPr>
                <w:t>*</w:t>
              </w:r>
            </w:hyperlink>
          </w:p>
        </w:tc>
        <w:tc>
          <w:tcPr>
            <w:tcW w:w="1741" w:type="dxa"/>
            <w:gridSpan w:val="2"/>
            <w:vMerge w:val="restart"/>
            <w:tcBorders>
              <w:top w:val="single" w:sz="4" w:space="0" w:color="auto"/>
              <w:left w:val="single" w:sz="4" w:space="0" w:color="auto"/>
              <w:bottom w:val="nil"/>
              <w:right w:val="nil"/>
            </w:tcBorders>
          </w:tcPr>
          <w:p w14:paraId="04299C3D"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31" w:type="dxa"/>
            <w:gridSpan w:val="3"/>
            <w:vMerge w:val="restart"/>
            <w:tcBorders>
              <w:top w:val="single" w:sz="4" w:space="0" w:color="auto"/>
              <w:left w:val="single" w:sz="4" w:space="0" w:color="auto"/>
              <w:bottom w:val="nil"/>
              <w:right w:val="nil"/>
            </w:tcBorders>
          </w:tcPr>
          <w:p w14:paraId="4B5B923F"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3.1.1.5.</w:t>
            </w:r>
          </w:p>
        </w:tc>
        <w:tc>
          <w:tcPr>
            <w:tcW w:w="1932" w:type="dxa"/>
            <w:gridSpan w:val="3"/>
            <w:tcBorders>
              <w:top w:val="single" w:sz="4" w:space="0" w:color="auto"/>
              <w:left w:val="single" w:sz="4" w:space="0" w:color="auto"/>
              <w:bottom w:val="nil"/>
              <w:right w:val="nil"/>
            </w:tcBorders>
          </w:tcPr>
          <w:p w14:paraId="13065CAC"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Привилегированных акций, всего, штук/%</w:t>
            </w:r>
            <w:hyperlink w:anchor="sub_5222" w:history="1">
              <w:r w:rsidRPr="00392863">
                <w:rPr>
                  <w:rStyle w:val="a4"/>
                  <w:rFonts w:ascii="Times New Roman" w:hAnsi="Times New Roman"/>
                  <w:color w:val="auto"/>
                  <w:sz w:val="22"/>
                  <w:szCs w:val="22"/>
                </w:rPr>
                <w:t>**</w:t>
              </w:r>
            </w:hyperlink>
          </w:p>
          <w:p w14:paraId="761DE788"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том числе:</w:t>
            </w:r>
          </w:p>
        </w:tc>
        <w:tc>
          <w:tcPr>
            <w:tcW w:w="1734" w:type="dxa"/>
            <w:tcBorders>
              <w:top w:val="single" w:sz="4" w:space="0" w:color="auto"/>
              <w:left w:val="single" w:sz="4" w:space="0" w:color="auto"/>
              <w:bottom w:val="nil"/>
              <w:right w:val="single" w:sz="4" w:space="0" w:color="auto"/>
            </w:tcBorders>
          </w:tcPr>
          <w:p w14:paraId="74483D52"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727FE0DA" w14:textId="77777777" w:rsidTr="006E0E46">
        <w:tc>
          <w:tcPr>
            <w:tcW w:w="1168" w:type="dxa"/>
            <w:gridSpan w:val="2"/>
            <w:vMerge/>
            <w:tcBorders>
              <w:top w:val="nil"/>
              <w:left w:val="single" w:sz="4" w:space="0" w:color="auto"/>
              <w:bottom w:val="nil"/>
              <w:right w:val="nil"/>
            </w:tcBorders>
          </w:tcPr>
          <w:p w14:paraId="57725D9B"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597DFB0B"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5114B8E0" w14:textId="77777777" w:rsidR="00113F01" w:rsidRPr="00392863" w:rsidRDefault="00113F01" w:rsidP="00A26F69">
            <w:pPr>
              <w:pStyle w:val="a7"/>
              <w:rPr>
                <w:rFonts w:ascii="Times New Roman" w:hAnsi="Times New Roman" w:cs="Times New Roman"/>
                <w:sz w:val="22"/>
                <w:szCs w:val="22"/>
              </w:rPr>
            </w:pPr>
          </w:p>
        </w:tc>
        <w:tc>
          <w:tcPr>
            <w:tcW w:w="1431" w:type="dxa"/>
            <w:gridSpan w:val="3"/>
            <w:vMerge/>
            <w:tcBorders>
              <w:top w:val="nil"/>
              <w:left w:val="single" w:sz="4" w:space="0" w:color="auto"/>
              <w:bottom w:val="nil"/>
              <w:right w:val="nil"/>
            </w:tcBorders>
          </w:tcPr>
          <w:p w14:paraId="23054816" w14:textId="77777777" w:rsidR="00113F01" w:rsidRPr="00392863" w:rsidRDefault="00113F01" w:rsidP="00A26F69">
            <w:pPr>
              <w:pStyle w:val="a7"/>
              <w:rPr>
                <w:rFonts w:ascii="Times New Roman" w:hAnsi="Times New Roman" w:cs="Times New Roman"/>
                <w:sz w:val="22"/>
                <w:szCs w:val="22"/>
              </w:rPr>
            </w:pPr>
          </w:p>
        </w:tc>
        <w:tc>
          <w:tcPr>
            <w:tcW w:w="1932" w:type="dxa"/>
            <w:gridSpan w:val="3"/>
            <w:tcBorders>
              <w:top w:val="single" w:sz="4" w:space="0" w:color="auto"/>
              <w:left w:val="single" w:sz="4" w:space="0" w:color="auto"/>
              <w:bottom w:val="nil"/>
              <w:right w:val="nil"/>
            </w:tcBorders>
          </w:tcPr>
          <w:p w14:paraId="1CAB3E40"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а)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707FD0F3"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9C5ADDB" w14:textId="77777777" w:rsidTr="006E0E46">
        <w:tc>
          <w:tcPr>
            <w:tcW w:w="1168" w:type="dxa"/>
            <w:gridSpan w:val="2"/>
            <w:vMerge/>
            <w:tcBorders>
              <w:top w:val="nil"/>
              <w:left w:val="single" w:sz="4" w:space="0" w:color="auto"/>
              <w:bottom w:val="nil"/>
              <w:right w:val="nil"/>
            </w:tcBorders>
          </w:tcPr>
          <w:p w14:paraId="2EE1FEA9"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2EF36FCA"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4C145C6B" w14:textId="77777777" w:rsidR="00113F01" w:rsidRPr="00392863" w:rsidRDefault="00113F01" w:rsidP="00A26F69">
            <w:pPr>
              <w:pStyle w:val="a7"/>
              <w:rPr>
                <w:rFonts w:ascii="Times New Roman" w:hAnsi="Times New Roman" w:cs="Times New Roman"/>
                <w:sz w:val="22"/>
                <w:szCs w:val="22"/>
              </w:rPr>
            </w:pPr>
          </w:p>
        </w:tc>
        <w:tc>
          <w:tcPr>
            <w:tcW w:w="1431" w:type="dxa"/>
            <w:gridSpan w:val="3"/>
            <w:vMerge/>
            <w:tcBorders>
              <w:top w:val="nil"/>
              <w:left w:val="single" w:sz="4" w:space="0" w:color="auto"/>
              <w:bottom w:val="nil"/>
              <w:right w:val="nil"/>
            </w:tcBorders>
          </w:tcPr>
          <w:p w14:paraId="442A4C03" w14:textId="77777777" w:rsidR="00113F01" w:rsidRPr="00392863" w:rsidRDefault="00113F01" w:rsidP="00A26F69">
            <w:pPr>
              <w:pStyle w:val="a7"/>
              <w:rPr>
                <w:rFonts w:ascii="Times New Roman" w:hAnsi="Times New Roman" w:cs="Times New Roman"/>
                <w:sz w:val="22"/>
                <w:szCs w:val="22"/>
              </w:rPr>
            </w:pPr>
          </w:p>
        </w:tc>
        <w:tc>
          <w:tcPr>
            <w:tcW w:w="1932" w:type="dxa"/>
            <w:gridSpan w:val="3"/>
            <w:tcBorders>
              <w:top w:val="single" w:sz="4" w:space="0" w:color="auto"/>
              <w:left w:val="single" w:sz="4" w:space="0" w:color="auto"/>
              <w:bottom w:val="nil"/>
              <w:right w:val="nil"/>
            </w:tcBorders>
          </w:tcPr>
          <w:p w14:paraId="25B2F272"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б)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5D0BD3B5"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4D8EB135" w14:textId="77777777" w:rsidTr="006E0E46">
        <w:tc>
          <w:tcPr>
            <w:tcW w:w="1168" w:type="dxa"/>
            <w:gridSpan w:val="2"/>
            <w:vMerge/>
            <w:tcBorders>
              <w:top w:val="nil"/>
              <w:left w:val="single" w:sz="4" w:space="0" w:color="auto"/>
              <w:bottom w:val="single" w:sz="4" w:space="0" w:color="auto"/>
              <w:right w:val="nil"/>
            </w:tcBorders>
          </w:tcPr>
          <w:p w14:paraId="1FAB8201"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single" w:sz="4" w:space="0" w:color="auto"/>
              <w:right w:val="nil"/>
            </w:tcBorders>
          </w:tcPr>
          <w:p w14:paraId="11A712DE"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single" w:sz="4" w:space="0" w:color="auto"/>
              <w:right w:val="nil"/>
            </w:tcBorders>
          </w:tcPr>
          <w:p w14:paraId="518B9275" w14:textId="77777777" w:rsidR="00113F01" w:rsidRPr="00392863" w:rsidRDefault="00113F01" w:rsidP="00A26F69">
            <w:pPr>
              <w:pStyle w:val="a7"/>
              <w:rPr>
                <w:rFonts w:ascii="Times New Roman" w:hAnsi="Times New Roman" w:cs="Times New Roman"/>
                <w:sz w:val="22"/>
                <w:szCs w:val="22"/>
              </w:rPr>
            </w:pPr>
          </w:p>
        </w:tc>
        <w:tc>
          <w:tcPr>
            <w:tcW w:w="1431" w:type="dxa"/>
            <w:gridSpan w:val="3"/>
            <w:vMerge/>
            <w:tcBorders>
              <w:top w:val="nil"/>
              <w:left w:val="single" w:sz="4" w:space="0" w:color="auto"/>
              <w:bottom w:val="single" w:sz="4" w:space="0" w:color="auto"/>
              <w:right w:val="nil"/>
            </w:tcBorders>
          </w:tcPr>
          <w:p w14:paraId="727E7B1A" w14:textId="77777777" w:rsidR="00113F01" w:rsidRPr="00392863" w:rsidRDefault="00113F01" w:rsidP="00A26F69">
            <w:pPr>
              <w:pStyle w:val="a7"/>
              <w:rPr>
                <w:rFonts w:ascii="Times New Roman" w:hAnsi="Times New Roman" w:cs="Times New Roman"/>
                <w:sz w:val="22"/>
                <w:szCs w:val="22"/>
              </w:rPr>
            </w:pPr>
          </w:p>
        </w:tc>
        <w:tc>
          <w:tcPr>
            <w:tcW w:w="1932" w:type="dxa"/>
            <w:gridSpan w:val="3"/>
            <w:tcBorders>
              <w:top w:val="single" w:sz="4" w:space="0" w:color="auto"/>
              <w:left w:val="single" w:sz="4" w:space="0" w:color="auto"/>
              <w:bottom w:val="single" w:sz="4" w:space="0" w:color="auto"/>
              <w:right w:val="nil"/>
            </w:tcBorders>
          </w:tcPr>
          <w:p w14:paraId="79458429"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single" w:sz="4" w:space="0" w:color="auto"/>
              <w:right w:val="single" w:sz="4" w:space="0" w:color="auto"/>
            </w:tcBorders>
          </w:tcPr>
          <w:p w14:paraId="7AEC1280"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B168CE2" w14:textId="77777777" w:rsidTr="00CF6F94">
        <w:tc>
          <w:tcPr>
            <w:tcW w:w="1168" w:type="dxa"/>
            <w:gridSpan w:val="2"/>
            <w:tcBorders>
              <w:top w:val="single" w:sz="4" w:space="0" w:color="auto"/>
              <w:left w:val="single" w:sz="4" w:space="0" w:color="auto"/>
              <w:bottom w:val="nil"/>
              <w:right w:val="nil"/>
            </w:tcBorders>
          </w:tcPr>
          <w:p w14:paraId="76313011" w14:textId="32C2CD90" w:rsidR="00113F01" w:rsidRPr="00392863" w:rsidRDefault="00113F01" w:rsidP="00A26F69">
            <w:pPr>
              <w:pStyle w:val="a9"/>
              <w:rPr>
                <w:rFonts w:ascii="Times New Roman" w:hAnsi="Times New Roman" w:cs="Times New Roman"/>
                <w:sz w:val="22"/>
                <w:szCs w:val="22"/>
              </w:rPr>
            </w:pPr>
            <w:bookmarkStart w:id="73" w:name="sub_52032"/>
            <w:r w:rsidRPr="00392863">
              <w:rPr>
                <w:rFonts w:ascii="Times New Roman" w:hAnsi="Times New Roman" w:cs="Times New Roman"/>
                <w:sz w:val="22"/>
                <w:szCs w:val="22"/>
              </w:rPr>
              <w:t>3.2.</w:t>
            </w:r>
            <w:bookmarkEnd w:id="73"/>
          </w:p>
        </w:tc>
        <w:tc>
          <w:tcPr>
            <w:tcW w:w="9209" w:type="dxa"/>
            <w:gridSpan w:val="12"/>
            <w:tcBorders>
              <w:top w:val="single" w:sz="4" w:space="0" w:color="auto"/>
              <w:left w:val="single" w:sz="4" w:space="0" w:color="auto"/>
              <w:bottom w:val="nil"/>
              <w:right w:val="single" w:sz="4" w:space="0" w:color="auto"/>
            </w:tcBorders>
          </w:tcPr>
          <w:p w14:paraId="580DF901"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Для юридических лиц</w:t>
            </w:r>
          </w:p>
        </w:tc>
      </w:tr>
      <w:tr w:rsidR="00113F01" w:rsidRPr="00392863" w14:paraId="25DBC2C1" w14:textId="77777777" w:rsidTr="00CF6F94">
        <w:tc>
          <w:tcPr>
            <w:tcW w:w="1168" w:type="dxa"/>
            <w:gridSpan w:val="2"/>
            <w:tcBorders>
              <w:top w:val="single" w:sz="4" w:space="0" w:color="auto"/>
              <w:left w:val="single" w:sz="4" w:space="0" w:color="auto"/>
              <w:bottom w:val="nil"/>
              <w:right w:val="nil"/>
            </w:tcBorders>
          </w:tcPr>
          <w:p w14:paraId="1B2774B3" w14:textId="55DC7CEA" w:rsidR="00113F01" w:rsidRPr="00392863" w:rsidRDefault="00113F01" w:rsidP="00A26F69">
            <w:pPr>
              <w:pStyle w:val="a9"/>
              <w:rPr>
                <w:rFonts w:ascii="Times New Roman" w:hAnsi="Times New Roman" w:cs="Times New Roman"/>
                <w:sz w:val="22"/>
                <w:szCs w:val="22"/>
              </w:rPr>
            </w:pPr>
            <w:bookmarkStart w:id="74" w:name="sub_5203211"/>
            <w:r w:rsidRPr="00392863">
              <w:rPr>
                <w:rFonts w:ascii="Times New Roman" w:hAnsi="Times New Roman" w:cs="Times New Roman"/>
                <w:sz w:val="22"/>
                <w:szCs w:val="22"/>
              </w:rPr>
              <w:t>3.2.1.1.</w:t>
            </w:r>
            <w:bookmarkEnd w:id="74"/>
          </w:p>
        </w:tc>
        <w:tc>
          <w:tcPr>
            <w:tcW w:w="4112" w:type="dxa"/>
            <w:gridSpan w:val="5"/>
            <w:tcBorders>
              <w:top w:val="single" w:sz="4" w:space="0" w:color="auto"/>
              <w:left w:val="single" w:sz="4" w:space="0" w:color="auto"/>
              <w:bottom w:val="nil"/>
              <w:right w:val="nil"/>
            </w:tcBorders>
          </w:tcPr>
          <w:p w14:paraId="53B4AC27"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Полное наименование / фирменное наименование</w:t>
            </w:r>
          </w:p>
        </w:tc>
        <w:tc>
          <w:tcPr>
            <w:tcW w:w="5097" w:type="dxa"/>
            <w:gridSpan w:val="7"/>
            <w:tcBorders>
              <w:top w:val="single" w:sz="4" w:space="0" w:color="auto"/>
              <w:left w:val="single" w:sz="4" w:space="0" w:color="auto"/>
              <w:bottom w:val="nil"/>
              <w:right w:val="single" w:sz="4" w:space="0" w:color="auto"/>
            </w:tcBorders>
          </w:tcPr>
          <w:p w14:paraId="553D25B0"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таких лиц нет</w:t>
            </w:r>
          </w:p>
        </w:tc>
      </w:tr>
      <w:tr w:rsidR="00113F01" w:rsidRPr="00392863" w14:paraId="17D0E21D" w14:textId="77777777" w:rsidTr="00CF6F94">
        <w:tc>
          <w:tcPr>
            <w:tcW w:w="1168" w:type="dxa"/>
            <w:gridSpan w:val="2"/>
            <w:tcBorders>
              <w:top w:val="single" w:sz="4" w:space="0" w:color="auto"/>
              <w:left w:val="single" w:sz="4" w:space="0" w:color="auto"/>
              <w:bottom w:val="nil"/>
              <w:right w:val="nil"/>
            </w:tcBorders>
          </w:tcPr>
          <w:p w14:paraId="7ACB3C94" w14:textId="0B444821" w:rsidR="00113F01" w:rsidRPr="00392863" w:rsidRDefault="00113F01" w:rsidP="00A26F69">
            <w:pPr>
              <w:pStyle w:val="a9"/>
              <w:rPr>
                <w:rFonts w:ascii="Times New Roman" w:hAnsi="Times New Roman" w:cs="Times New Roman"/>
                <w:sz w:val="22"/>
                <w:szCs w:val="22"/>
              </w:rPr>
            </w:pPr>
            <w:bookmarkStart w:id="75" w:name="sub_5203212"/>
            <w:r w:rsidRPr="00392863">
              <w:rPr>
                <w:rFonts w:ascii="Times New Roman" w:hAnsi="Times New Roman" w:cs="Times New Roman"/>
                <w:sz w:val="22"/>
                <w:szCs w:val="22"/>
              </w:rPr>
              <w:t>3.2.1.2.</w:t>
            </w:r>
            <w:bookmarkEnd w:id="75"/>
          </w:p>
        </w:tc>
        <w:tc>
          <w:tcPr>
            <w:tcW w:w="4112" w:type="dxa"/>
            <w:gridSpan w:val="5"/>
            <w:tcBorders>
              <w:top w:val="single" w:sz="4" w:space="0" w:color="auto"/>
              <w:left w:val="single" w:sz="4" w:space="0" w:color="auto"/>
              <w:bottom w:val="nil"/>
              <w:right w:val="nil"/>
            </w:tcBorders>
          </w:tcPr>
          <w:p w14:paraId="61DFEB21"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Сокращенное наименование / фирменное наименование (если имеется)</w:t>
            </w:r>
          </w:p>
        </w:tc>
        <w:tc>
          <w:tcPr>
            <w:tcW w:w="5097" w:type="dxa"/>
            <w:gridSpan w:val="7"/>
            <w:tcBorders>
              <w:top w:val="single" w:sz="4" w:space="0" w:color="auto"/>
              <w:left w:val="single" w:sz="4" w:space="0" w:color="auto"/>
              <w:bottom w:val="nil"/>
              <w:right w:val="single" w:sz="4" w:space="0" w:color="auto"/>
            </w:tcBorders>
          </w:tcPr>
          <w:p w14:paraId="664C4A72"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49FD95CA" w14:textId="77777777" w:rsidTr="00CF6F94">
        <w:tc>
          <w:tcPr>
            <w:tcW w:w="1168" w:type="dxa"/>
            <w:gridSpan w:val="2"/>
            <w:tcBorders>
              <w:top w:val="single" w:sz="4" w:space="0" w:color="auto"/>
              <w:left w:val="single" w:sz="4" w:space="0" w:color="auto"/>
              <w:bottom w:val="nil"/>
              <w:right w:val="nil"/>
            </w:tcBorders>
          </w:tcPr>
          <w:p w14:paraId="437F3F30" w14:textId="6750E922" w:rsidR="00113F01" w:rsidRPr="00392863" w:rsidRDefault="00113F01" w:rsidP="00A26F69">
            <w:pPr>
              <w:pStyle w:val="a9"/>
              <w:rPr>
                <w:rFonts w:ascii="Times New Roman" w:hAnsi="Times New Roman" w:cs="Times New Roman"/>
                <w:sz w:val="22"/>
                <w:szCs w:val="22"/>
              </w:rPr>
            </w:pPr>
            <w:bookmarkStart w:id="76" w:name="sub_5203213"/>
            <w:r w:rsidRPr="00392863">
              <w:rPr>
                <w:rFonts w:ascii="Times New Roman" w:hAnsi="Times New Roman" w:cs="Times New Roman"/>
                <w:sz w:val="22"/>
                <w:szCs w:val="22"/>
              </w:rPr>
              <w:t>3.2.1.3.</w:t>
            </w:r>
            <w:bookmarkEnd w:id="76"/>
          </w:p>
        </w:tc>
        <w:tc>
          <w:tcPr>
            <w:tcW w:w="4112" w:type="dxa"/>
            <w:gridSpan w:val="5"/>
            <w:tcBorders>
              <w:top w:val="single" w:sz="4" w:space="0" w:color="auto"/>
              <w:left w:val="single" w:sz="4" w:space="0" w:color="auto"/>
              <w:bottom w:val="nil"/>
              <w:right w:val="nil"/>
            </w:tcBorders>
          </w:tcPr>
          <w:p w14:paraId="03A7E750"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Место нахождения</w:t>
            </w:r>
          </w:p>
        </w:tc>
        <w:tc>
          <w:tcPr>
            <w:tcW w:w="5097" w:type="dxa"/>
            <w:gridSpan w:val="7"/>
            <w:tcBorders>
              <w:top w:val="single" w:sz="4" w:space="0" w:color="auto"/>
              <w:left w:val="single" w:sz="4" w:space="0" w:color="auto"/>
              <w:bottom w:val="nil"/>
              <w:right w:val="single" w:sz="4" w:space="0" w:color="auto"/>
            </w:tcBorders>
          </w:tcPr>
          <w:p w14:paraId="5B61977E"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12C2ED1" w14:textId="77777777" w:rsidTr="00CF6F94">
        <w:tc>
          <w:tcPr>
            <w:tcW w:w="1168" w:type="dxa"/>
            <w:gridSpan w:val="2"/>
            <w:tcBorders>
              <w:top w:val="single" w:sz="4" w:space="0" w:color="auto"/>
              <w:left w:val="single" w:sz="4" w:space="0" w:color="auto"/>
              <w:bottom w:val="nil"/>
              <w:right w:val="nil"/>
            </w:tcBorders>
          </w:tcPr>
          <w:p w14:paraId="20683822" w14:textId="57EACED4" w:rsidR="00113F01" w:rsidRPr="00392863" w:rsidRDefault="00113F01" w:rsidP="00A26F69">
            <w:pPr>
              <w:pStyle w:val="a9"/>
              <w:rPr>
                <w:rFonts w:ascii="Times New Roman" w:hAnsi="Times New Roman" w:cs="Times New Roman"/>
                <w:sz w:val="22"/>
                <w:szCs w:val="22"/>
              </w:rPr>
            </w:pPr>
            <w:bookmarkStart w:id="77" w:name="sub_5203214"/>
            <w:r w:rsidRPr="00392863">
              <w:rPr>
                <w:rFonts w:ascii="Times New Roman" w:hAnsi="Times New Roman" w:cs="Times New Roman"/>
                <w:sz w:val="22"/>
                <w:szCs w:val="22"/>
              </w:rPr>
              <w:t>3.2.1.4.</w:t>
            </w:r>
            <w:bookmarkEnd w:id="77"/>
          </w:p>
        </w:tc>
        <w:tc>
          <w:tcPr>
            <w:tcW w:w="4112" w:type="dxa"/>
            <w:gridSpan w:val="5"/>
            <w:tcBorders>
              <w:top w:val="single" w:sz="4" w:space="0" w:color="auto"/>
              <w:left w:val="single" w:sz="4" w:space="0" w:color="auto"/>
              <w:bottom w:val="nil"/>
              <w:right w:val="nil"/>
            </w:tcBorders>
          </w:tcPr>
          <w:p w14:paraId="593E2A58"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ОГРН</w:t>
            </w:r>
          </w:p>
        </w:tc>
        <w:tc>
          <w:tcPr>
            <w:tcW w:w="5097" w:type="dxa"/>
            <w:gridSpan w:val="7"/>
            <w:tcBorders>
              <w:top w:val="single" w:sz="4" w:space="0" w:color="auto"/>
              <w:left w:val="single" w:sz="4" w:space="0" w:color="auto"/>
              <w:bottom w:val="nil"/>
              <w:right w:val="single" w:sz="4" w:space="0" w:color="auto"/>
            </w:tcBorders>
          </w:tcPr>
          <w:p w14:paraId="40EB6270"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41321563" w14:textId="77777777" w:rsidTr="00CF6F94">
        <w:tc>
          <w:tcPr>
            <w:tcW w:w="1168" w:type="dxa"/>
            <w:gridSpan w:val="2"/>
            <w:tcBorders>
              <w:top w:val="single" w:sz="4" w:space="0" w:color="auto"/>
              <w:left w:val="single" w:sz="4" w:space="0" w:color="auto"/>
              <w:bottom w:val="nil"/>
              <w:right w:val="nil"/>
            </w:tcBorders>
          </w:tcPr>
          <w:p w14:paraId="370CD062" w14:textId="4271C065" w:rsidR="00113F01" w:rsidRPr="00392863" w:rsidRDefault="00113F01" w:rsidP="00A26F69">
            <w:pPr>
              <w:pStyle w:val="a9"/>
              <w:rPr>
                <w:rFonts w:ascii="Times New Roman" w:hAnsi="Times New Roman" w:cs="Times New Roman"/>
                <w:sz w:val="22"/>
                <w:szCs w:val="22"/>
              </w:rPr>
            </w:pPr>
            <w:bookmarkStart w:id="78" w:name="sub_5203215"/>
            <w:r w:rsidRPr="00392863">
              <w:rPr>
                <w:rFonts w:ascii="Times New Roman" w:hAnsi="Times New Roman" w:cs="Times New Roman"/>
                <w:sz w:val="22"/>
                <w:szCs w:val="22"/>
              </w:rPr>
              <w:t>3.2.1.5.</w:t>
            </w:r>
            <w:bookmarkEnd w:id="78"/>
          </w:p>
        </w:tc>
        <w:tc>
          <w:tcPr>
            <w:tcW w:w="4112" w:type="dxa"/>
            <w:gridSpan w:val="5"/>
            <w:tcBorders>
              <w:top w:val="single" w:sz="4" w:space="0" w:color="auto"/>
              <w:left w:val="single" w:sz="4" w:space="0" w:color="auto"/>
              <w:bottom w:val="nil"/>
              <w:right w:val="nil"/>
            </w:tcBorders>
          </w:tcPr>
          <w:p w14:paraId="01A30BE2"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ИНН</w:t>
            </w:r>
          </w:p>
        </w:tc>
        <w:tc>
          <w:tcPr>
            <w:tcW w:w="5097" w:type="dxa"/>
            <w:gridSpan w:val="7"/>
            <w:tcBorders>
              <w:top w:val="single" w:sz="4" w:space="0" w:color="auto"/>
              <w:left w:val="single" w:sz="4" w:space="0" w:color="auto"/>
              <w:bottom w:val="nil"/>
              <w:right w:val="single" w:sz="4" w:space="0" w:color="auto"/>
            </w:tcBorders>
          </w:tcPr>
          <w:p w14:paraId="670B8D21"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06B6970E" w14:textId="77777777" w:rsidTr="00CF6F94">
        <w:tc>
          <w:tcPr>
            <w:tcW w:w="1168" w:type="dxa"/>
            <w:gridSpan w:val="2"/>
            <w:tcBorders>
              <w:top w:val="single" w:sz="4" w:space="0" w:color="auto"/>
              <w:left w:val="single" w:sz="4" w:space="0" w:color="auto"/>
              <w:bottom w:val="nil"/>
              <w:right w:val="nil"/>
            </w:tcBorders>
          </w:tcPr>
          <w:p w14:paraId="396B5992" w14:textId="54C29BA8" w:rsidR="00113F01" w:rsidRPr="00392863" w:rsidRDefault="00113F01" w:rsidP="00A26F69">
            <w:pPr>
              <w:pStyle w:val="a9"/>
              <w:rPr>
                <w:rFonts w:ascii="Times New Roman" w:hAnsi="Times New Roman" w:cs="Times New Roman"/>
                <w:sz w:val="22"/>
                <w:szCs w:val="22"/>
              </w:rPr>
            </w:pPr>
            <w:bookmarkStart w:id="79" w:name="sub_5203216"/>
            <w:r w:rsidRPr="00392863">
              <w:rPr>
                <w:rFonts w:ascii="Times New Roman" w:hAnsi="Times New Roman" w:cs="Times New Roman"/>
                <w:sz w:val="22"/>
                <w:szCs w:val="22"/>
              </w:rPr>
              <w:t>3.2.1.6.</w:t>
            </w:r>
            <w:bookmarkEnd w:id="79"/>
          </w:p>
        </w:tc>
        <w:tc>
          <w:tcPr>
            <w:tcW w:w="4112" w:type="dxa"/>
            <w:gridSpan w:val="5"/>
            <w:tcBorders>
              <w:top w:val="single" w:sz="4" w:space="0" w:color="auto"/>
              <w:left w:val="single" w:sz="4" w:space="0" w:color="auto"/>
              <w:bottom w:val="nil"/>
              <w:right w:val="nil"/>
            </w:tcBorders>
          </w:tcPr>
          <w:p w14:paraId="66581160"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Основание</w:t>
            </w:r>
          </w:p>
          <w:p w14:paraId="5B9F79D2" w14:textId="77777777" w:rsidR="00113F01" w:rsidRPr="00392863" w:rsidRDefault="00113F01" w:rsidP="00A26F69">
            <w:pPr>
              <w:pStyle w:val="a7"/>
              <w:jc w:val="center"/>
              <w:rPr>
                <w:rFonts w:ascii="Times New Roman" w:hAnsi="Times New Roman" w:cs="Times New Roman"/>
                <w:sz w:val="22"/>
                <w:szCs w:val="22"/>
              </w:rPr>
            </w:pPr>
            <w:proofErr w:type="spellStart"/>
            <w:r w:rsidRPr="00392863">
              <w:rPr>
                <w:rFonts w:ascii="Times New Roman" w:hAnsi="Times New Roman" w:cs="Times New Roman"/>
                <w:sz w:val="22"/>
                <w:szCs w:val="22"/>
              </w:rPr>
              <w:t>аффилированности</w:t>
            </w:r>
            <w:proofErr w:type="spellEnd"/>
          </w:p>
        </w:tc>
        <w:tc>
          <w:tcPr>
            <w:tcW w:w="5097" w:type="dxa"/>
            <w:gridSpan w:val="7"/>
            <w:tcBorders>
              <w:top w:val="single" w:sz="4" w:space="0" w:color="auto"/>
              <w:left w:val="single" w:sz="4" w:space="0" w:color="auto"/>
              <w:bottom w:val="nil"/>
              <w:right w:val="single" w:sz="4" w:space="0" w:color="auto"/>
            </w:tcBorders>
          </w:tcPr>
          <w:p w14:paraId="1011675A"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5C771E6F" w14:textId="77777777">
        <w:tc>
          <w:tcPr>
            <w:tcW w:w="10377" w:type="dxa"/>
            <w:gridSpan w:val="14"/>
            <w:tcBorders>
              <w:top w:val="single" w:sz="4" w:space="0" w:color="auto"/>
              <w:left w:val="single" w:sz="4" w:space="0" w:color="auto"/>
              <w:bottom w:val="single" w:sz="4" w:space="0" w:color="auto"/>
              <w:right w:val="nil"/>
            </w:tcBorders>
          </w:tcPr>
          <w:p w14:paraId="25CD9FC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Количество акций акционерного общества, принадлежащих данному аффилированному лицу</w:t>
            </w:r>
          </w:p>
        </w:tc>
      </w:tr>
      <w:tr w:rsidR="00113F01" w:rsidRPr="00392863" w14:paraId="17FADC77" w14:textId="77777777" w:rsidTr="006E0E46">
        <w:tc>
          <w:tcPr>
            <w:tcW w:w="1168" w:type="dxa"/>
            <w:gridSpan w:val="2"/>
            <w:vMerge w:val="restart"/>
            <w:tcBorders>
              <w:top w:val="single" w:sz="4" w:space="0" w:color="auto"/>
              <w:left w:val="single" w:sz="4" w:space="0" w:color="auto"/>
              <w:bottom w:val="nil"/>
              <w:right w:val="nil"/>
            </w:tcBorders>
          </w:tcPr>
          <w:p w14:paraId="60D7684E" w14:textId="21E6E946" w:rsidR="00113F01" w:rsidRPr="00392863" w:rsidRDefault="00113F01" w:rsidP="00A26F69">
            <w:pPr>
              <w:pStyle w:val="a9"/>
              <w:rPr>
                <w:rFonts w:ascii="Times New Roman" w:hAnsi="Times New Roman" w:cs="Times New Roman"/>
                <w:sz w:val="22"/>
                <w:szCs w:val="22"/>
              </w:rPr>
            </w:pPr>
            <w:bookmarkStart w:id="80" w:name="sub_523211"/>
            <w:r w:rsidRPr="00392863">
              <w:rPr>
                <w:rFonts w:ascii="Times New Roman" w:hAnsi="Times New Roman" w:cs="Times New Roman"/>
                <w:sz w:val="22"/>
                <w:szCs w:val="22"/>
              </w:rPr>
              <w:t>3.2.1.7.</w:t>
            </w:r>
            <w:bookmarkEnd w:id="80"/>
          </w:p>
        </w:tc>
        <w:tc>
          <w:tcPr>
            <w:tcW w:w="2371" w:type="dxa"/>
            <w:gridSpan w:val="3"/>
            <w:vMerge w:val="restart"/>
            <w:tcBorders>
              <w:top w:val="single" w:sz="4" w:space="0" w:color="auto"/>
              <w:left w:val="single" w:sz="4" w:space="0" w:color="auto"/>
              <w:bottom w:val="nil"/>
              <w:right w:val="nil"/>
            </w:tcBorders>
          </w:tcPr>
          <w:p w14:paraId="42C96C53"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Обыкновенных акций,</w:t>
            </w:r>
          </w:p>
          <w:p w14:paraId="444D8CE3"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штук/%</w:t>
            </w:r>
            <w:hyperlink w:anchor="sub_5111" w:history="1">
              <w:r w:rsidRPr="00392863">
                <w:rPr>
                  <w:rStyle w:val="a4"/>
                  <w:rFonts w:ascii="Times New Roman" w:hAnsi="Times New Roman"/>
                  <w:color w:val="auto"/>
                  <w:sz w:val="22"/>
                  <w:szCs w:val="22"/>
                </w:rPr>
                <w:t>*</w:t>
              </w:r>
            </w:hyperlink>
          </w:p>
        </w:tc>
        <w:tc>
          <w:tcPr>
            <w:tcW w:w="1741" w:type="dxa"/>
            <w:gridSpan w:val="2"/>
            <w:vMerge w:val="restart"/>
            <w:tcBorders>
              <w:top w:val="single" w:sz="4" w:space="0" w:color="auto"/>
              <w:left w:val="single" w:sz="4" w:space="0" w:color="auto"/>
              <w:bottom w:val="nil"/>
              <w:right w:val="nil"/>
            </w:tcBorders>
          </w:tcPr>
          <w:p w14:paraId="6E22A70B"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c>
          <w:tcPr>
            <w:tcW w:w="1447" w:type="dxa"/>
            <w:gridSpan w:val="4"/>
            <w:vMerge w:val="restart"/>
            <w:tcBorders>
              <w:top w:val="single" w:sz="4" w:space="0" w:color="auto"/>
              <w:left w:val="single" w:sz="4" w:space="0" w:color="auto"/>
              <w:bottom w:val="nil"/>
              <w:right w:val="nil"/>
            </w:tcBorders>
          </w:tcPr>
          <w:p w14:paraId="426F553F"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3.2.1.8.</w:t>
            </w:r>
          </w:p>
        </w:tc>
        <w:tc>
          <w:tcPr>
            <w:tcW w:w="1916" w:type="dxa"/>
            <w:gridSpan w:val="2"/>
            <w:tcBorders>
              <w:top w:val="single" w:sz="4" w:space="0" w:color="auto"/>
              <w:left w:val="single" w:sz="4" w:space="0" w:color="auto"/>
              <w:bottom w:val="nil"/>
              <w:right w:val="nil"/>
            </w:tcBorders>
          </w:tcPr>
          <w:p w14:paraId="44261C4A"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Привилегированных акций, всего, штук/%</w:t>
            </w:r>
            <w:hyperlink w:anchor="sub_5222" w:history="1">
              <w:r w:rsidRPr="00392863">
                <w:rPr>
                  <w:rStyle w:val="a4"/>
                  <w:rFonts w:ascii="Times New Roman" w:hAnsi="Times New Roman"/>
                  <w:color w:val="auto"/>
                  <w:sz w:val="22"/>
                  <w:szCs w:val="22"/>
                </w:rPr>
                <w:t>**</w:t>
              </w:r>
            </w:hyperlink>
          </w:p>
          <w:p w14:paraId="05182AE3"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том числе:</w:t>
            </w:r>
          </w:p>
        </w:tc>
        <w:tc>
          <w:tcPr>
            <w:tcW w:w="1734" w:type="dxa"/>
            <w:tcBorders>
              <w:top w:val="single" w:sz="4" w:space="0" w:color="auto"/>
              <w:left w:val="single" w:sz="4" w:space="0" w:color="auto"/>
              <w:bottom w:val="nil"/>
              <w:right w:val="single" w:sz="4" w:space="0" w:color="auto"/>
            </w:tcBorders>
          </w:tcPr>
          <w:p w14:paraId="0B31FE71"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6CEE08BB" w14:textId="77777777" w:rsidTr="006E0E46">
        <w:tc>
          <w:tcPr>
            <w:tcW w:w="1168" w:type="dxa"/>
            <w:gridSpan w:val="2"/>
            <w:vMerge/>
            <w:tcBorders>
              <w:top w:val="nil"/>
              <w:left w:val="single" w:sz="4" w:space="0" w:color="auto"/>
              <w:bottom w:val="nil"/>
              <w:right w:val="nil"/>
            </w:tcBorders>
          </w:tcPr>
          <w:p w14:paraId="0DE8898A"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2CF1317A"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3C03CD98"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nil"/>
              <w:right w:val="nil"/>
            </w:tcBorders>
          </w:tcPr>
          <w:p w14:paraId="78F30380"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nil"/>
              <w:right w:val="nil"/>
            </w:tcBorders>
          </w:tcPr>
          <w:p w14:paraId="1DDA4A0D"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а)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5A5794A3"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29E4E818" w14:textId="77777777" w:rsidTr="006E0E46">
        <w:tc>
          <w:tcPr>
            <w:tcW w:w="1168" w:type="dxa"/>
            <w:gridSpan w:val="2"/>
            <w:vMerge/>
            <w:tcBorders>
              <w:top w:val="nil"/>
              <w:left w:val="single" w:sz="4" w:space="0" w:color="auto"/>
              <w:bottom w:val="nil"/>
              <w:right w:val="nil"/>
            </w:tcBorders>
          </w:tcPr>
          <w:p w14:paraId="02D1CDC5"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45CFBE55"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4DC58C76"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nil"/>
              <w:right w:val="nil"/>
            </w:tcBorders>
          </w:tcPr>
          <w:p w14:paraId="2EAA6395"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nil"/>
              <w:right w:val="nil"/>
            </w:tcBorders>
          </w:tcPr>
          <w:p w14:paraId="59BB275D"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б)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7BE20BA0"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7835C4EA" w14:textId="77777777" w:rsidTr="006E0E46">
        <w:tc>
          <w:tcPr>
            <w:tcW w:w="1168" w:type="dxa"/>
            <w:gridSpan w:val="2"/>
            <w:vMerge/>
            <w:tcBorders>
              <w:top w:val="nil"/>
              <w:left w:val="single" w:sz="4" w:space="0" w:color="auto"/>
              <w:bottom w:val="nil"/>
              <w:right w:val="nil"/>
            </w:tcBorders>
          </w:tcPr>
          <w:p w14:paraId="4DA8BB02"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5D1B10D8"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7262157E"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nil"/>
              <w:right w:val="nil"/>
            </w:tcBorders>
          </w:tcPr>
          <w:p w14:paraId="37DF799C"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nil"/>
              <w:right w:val="nil"/>
            </w:tcBorders>
          </w:tcPr>
          <w:p w14:paraId="134932D0"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7A2F0091"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6EB9B1D3" w14:textId="77777777">
        <w:tc>
          <w:tcPr>
            <w:tcW w:w="10377" w:type="dxa"/>
            <w:gridSpan w:val="14"/>
            <w:tcBorders>
              <w:top w:val="single" w:sz="4" w:space="0" w:color="auto"/>
              <w:left w:val="single" w:sz="4" w:space="0" w:color="auto"/>
              <w:bottom w:val="nil"/>
              <w:right w:val="single" w:sz="4" w:space="0" w:color="auto"/>
            </w:tcBorders>
          </w:tcPr>
          <w:p w14:paraId="41D04A28" w14:textId="2271D585" w:rsidR="00113F01" w:rsidRPr="00392863" w:rsidRDefault="00113F01" w:rsidP="00A26F69">
            <w:pPr>
              <w:pStyle w:val="1"/>
              <w:rPr>
                <w:rFonts w:ascii="Times New Roman" w:hAnsi="Times New Roman" w:cs="Times New Roman"/>
                <w:color w:val="auto"/>
                <w:sz w:val="22"/>
                <w:szCs w:val="22"/>
              </w:rPr>
            </w:pPr>
            <w:bookmarkStart w:id="81" w:name="sub_5204"/>
            <w:r w:rsidRPr="00392863">
              <w:rPr>
                <w:rFonts w:ascii="Times New Roman" w:hAnsi="Times New Roman" w:cs="Times New Roman"/>
                <w:color w:val="auto"/>
                <w:sz w:val="22"/>
                <w:szCs w:val="22"/>
              </w:rPr>
              <w:t>Раздел IV. Сведения о суммарном количестве акций акционерного общества, принадлежащих лицу, направляющему требование о выкупе эмиссионных ценных бумаг акционерного общества, и его аффилированным лицам</w:t>
            </w:r>
            <w:bookmarkEnd w:id="81"/>
          </w:p>
        </w:tc>
      </w:tr>
      <w:tr w:rsidR="00113F01" w:rsidRPr="00392863" w14:paraId="7DEAAEDD" w14:textId="77777777" w:rsidTr="006E0E46">
        <w:tc>
          <w:tcPr>
            <w:tcW w:w="1168" w:type="dxa"/>
            <w:gridSpan w:val="2"/>
            <w:vMerge w:val="restart"/>
            <w:tcBorders>
              <w:top w:val="single" w:sz="4" w:space="0" w:color="auto"/>
              <w:left w:val="single" w:sz="4" w:space="0" w:color="auto"/>
              <w:bottom w:val="nil"/>
              <w:right w:val="nil"/>
            </w:tcBorders>
          </w:tcPr>
          <w:p w14:paraId="64E7EEED" w14:textId="1CA08EFC" w:rsidR="00113F01" w:rsidRPr="00392863" w:rsidRDefault="00113F01" w:rsidP="00A26F69">
            <w:pPr>
              <w:pStyle w:val="a9"/>
              <w:rPr>
                <w:rFonts w:ascii="Times New Roman" w:hAnsi="Times New Roman" w:cs="Times New Roman"/>
                <w:sz w:val="22"/>
                <w:szCs w:val="22"/>
              </w:rPr>
            </w:pPr>
            <w:bookmarkStart w:id="82" w:name="sub_52041"/>
            <w:r w:rsidRPr="00392863">
              <w:rPr>
                <w:rFonts w:ascii="Times New Roman" w:hAnsi="Times New Roman" w:cs="Times New Roman"/>
                <w:sz w:val="22"/>
                <w:szCs w:val="22"/>
              </w:rPr>
              <w:t>4.1.</w:t>
            </w:r>
            <w:bookmarkEnd w:id="82"/>
          </w:p>
        </w:tc>
        <w:tc>
          <w:tcPr>
            <w:tcW w:w="2371" w:type="dxa"/>
            <w:gridSpan w:val="3"/>
            <w:vMerge w:val="restart"/>
            <w:tcBorders>
              <w:top w:val="single" w:sz="4" w:space="0" w:color="auto"/>
              <w:left w:val="single" w:sz="4" w:space="0" w:color="auto"/>
              <w:bottom w:val="nil"/>
              <w:right w:val="nil"/>
            </w:tcBorders>
          </w:tcPr>
          <w:p w14:paraId="30C5DCEE"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Обыкновенных акций,</w:t>
            </w:r>
          </w:p>
          <w:p w14:paraId="31B96057"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штук/%</w:t>
            </w:r>
            <w:hyperlink w:anchor="sub_5111" w:history="1">
              <w:r w:rsidRPr="00392863">
                <w:rPr>
                  <w:rStyle w:val="a4"/>
                  <w:rFonts w:ascii="Times New Roman" w:hAnsi="Times New Roman"/>
                  <w:color w:val="auto"/>
                  <w:sz w:val="22"/>
                  <w:szCs w:val="22"/>
                </w:rPr>
                <w:t>*</w:t>
              </w:r>
            </w:hyperlink>
          </w:p>
        </w:tc>
        <w:tc>
          <w:tcPr>
            <w:tcW w:w="1741" w:type="dxa"/>
            <w:gridSpan w:val="2"/>
            <w:vMerge w:val="restart"/>
            <w:tcBorders>
              <w:top w:val="single" w:sz="4" w:space="0" w:color="auto"/>
              <w:left w:val="single" w:sz="4" w:space="0" w:color="auto"/>
              <w:bottom w:val="nil"/>
              <w:right w:val="nil"/>
            </w:tcBorders>
          </w:tcPr>
          <w:p w14:paraId="2FB1C731" w14:textId="6D28B66B" w:rsidR="00113F01" w:rsidRPr="00392863" w:rsidRDefault="006E0E46" w:rsidP="00F871A4">
            <w:pPr>
              <w:pStyle w:val="a7"/>
              <w:rPr>
                <w:rFonts w:ascii="Times New Roman" w:hAnsi="Times New Roman" w:cs="Times New Roman"/>
                <w:i/>
                <w:sz w:val="22"/>
                <w:szCs w:val="22"/>
              </w:rPr>
            </w:pPr>
            <w:r>
              <w:rPr>
                <w:rFonts w:ascii="Times New Roman" w:hAnsi="Times New Roman" w:cs="Times New Roman"/>
                <w:b/>
                <w:i/>
                <w:sz w:val="22"/>
                <w:szCs w:val="24"/>
              </w:rPr>
              <w:t>1 021 186 / 95,29 </w:t>
            </w:r>
            <w:r w:rsidR="009B445F" w:rsidRPr="00CF6F94">
              <w:rPr>
                <w:rFonts w:ascii="Times New Roman" w:hAnsi="Times New Roman" w:cs="Times New Roman"/>
                <w:b/>
                <w:i/>
                <w:sz w:val="22"/>
                <w:szCs w:val="24"/>
              </w:rPr>
              <w:t>%</w:t>
            </w:r>
          </w:p>
        </w:tc>
        <w:tc>
          <w:tcPr>
            <w:tcW w:w="1447" w:type="dxa"/>
            <w:gridSpan w:val="4"/>
            <w:vMerge w:val="restart"/>
            <w:tcBorders>
              <w:top w:val="single" w:sz="4" w:space="0" w:color="auto"/>
              <w:left w:val="single" w:sz="4" w:space="0" w:color="auto"/>
              <w:bottom w:val="nil"/>
              <w:right w:val="nil"/>
            </w:tcBorders>
          </w:tcPr>
          <w:p w14:paraId="5233779E"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4.2.</w:t>
            </w:r>
          </w:p>
        </w:tc>
        <w:tc>
          <w:tcPr>
            <w:tcW w:w="1916" w:type="dxa"/>
            <w:gridSpan w:val="2"/>
            <w:tcBorders>
              <w:top w:val="single" w:sz="4" w:space="0" w:color="auto"/>
              <w:left w:val="single" w:sz="4" w:space="0" w:color="auto"/>
              <w:bottom w:val="nil"/>
              <w:right w:val="nil"/>
            </w:tcBorders>
          </w:tcPr>
          <w:p w14:paraId="1B80D9EB"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Привилегированных акций, всего, штук/%</w:t>
            </w:r>
            <w:hyperlink w:anchor="sub_5222" w:history="1">
              <w:r w:rsidRPr="00392863">
                <w:rPr>
                  <w:rStyle w:val="a4"/>
                  <w:rFonts w:ascii="Times New Roman" w:hAnsi="Times New Roman"/>
                  <w:color w:val="auto"/>
                  <w:sz w:val="22"/>
                  <w:szCs w:val="22"/>
                </w:rPr>
                <w:t>**</w:t>
              </w:r>
            </w:hyperlink>
          </w:p>
          <w:p w14:paraId="3934C6F7"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том числе:</w:t>
            </w:r>
          </w:p>
        </w:tc>
        <w:tc>
          <w:tcPr>
            <w:tcW w:w="1734" w:type="dxa"/>
            <w:tcBorders>
              <w:top w:val="single" w:sz="4" w:space="0" w:color="auto"/>
              <w:left w:val="single" w:sz="4" w:space="0" w:color="auto"/>
              <w:bottom w:val="nil"/>
              <w:right w:val="single" w:sz="4" w:space="0" w:color="auto"/>
            </w:tcBorders>
          </w:tcPr>
          <w:p w14:paraId="38C1CD38"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66196798" w14:textId="77777777" w:rsidTr="006E0E46">
        <w:tc>
          <w:tcPr>
            <w:tcW w:w="1168" w:type="dxa"/>
            <w:gridSpan w:val="2"/>
            <w:vMerge/>
            <w:tcBorders>
              <w:top w:val="nil"/>
              <w:left w:val="single" w:sz="4" w:space="0" w:color="auto"/>
              <w:bottom w:val="nil"/>
              <w:right w:val="nil"/>
            </w:tcBorders>
          </w:tcPr>
          <w:p w14:paraId="2F43461A"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42E529FD"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6C88A0E1"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nil"/>
              <w:right w:val="nil"/>
            </w:tcBorders>
          </w:tcPr>
          <w:p w14:paraId="5090CD00"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nil"/>
              <w:right w:val="nil"/>
            </w:tcBorders>
          </w:tcPr>
          <w:p w14:paraId="5E155D2D"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а)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74A481ED"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1093EBF1" w14:textId="77777777" w:rsidTr="006E0E46">
        <w:tc>
          <w:tcPr>
            <w:tcW w:w="1168" w:type="dxa"/>
            <w:gridSpan w:val="2"/>
            <w:vMerge/>
            <w:tcBorders>
              <w:top w:val="nil"/>
              <w:left w:val="single" w:sz="4" w:space="0" w:color="auto"/>
              <w:bottom w:val="nil"/>
              <w:right w:val="nil"/>
            </w:tcBorders>
          </w:tcPr>
          <w:p w14:paraId="77A80DDA"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nil"/>
              <w:right w:val="nil"/>
            </w:tcBorders>
          </w:tcPr>
          <w:p w14:paraId="05286A05"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nil"/>
              <w:right w:val="nil"/>
            </w:tcBorders>
          </w:tcPr>
          <w:p w14:paraId="7A78052C"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nil"/>
              <w:right w:val="nil"/>
            </w:tcBorders>
          </w:tcPr>
          <w:p w14:paraId="696B7480"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nil"/>
              <w:right w:val="nil"/>
            </w:tcBorders>
          </w:tcPr>
          <w:p w14:paraId="5A6134BB"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б)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5E30C8CB"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3A0B1867" w14:textId="77777777" w:rsidTr="006E0E46">
        <w:tc>
          <w:tcPr>
            <w:tcW w:w="1168" w:type="dxa"/>
            <w:gridSpan w:val="2"/>
            <w:vMerge/>
            <w:tcBorders>
              <w:top w:val="nil"/>
              <w:left w:val="single" w:sz="4" w:space="0" w:color="auto"/>
              <w:bottom w:val="single" w:sz="4" w:space="0" w:color="auto"/>
              <w:right w:val="nil"/>
            </w:tcBorders>
          </w:tcPr>
          <w:p w14:paraId="15CF2803" w14:textId="77777777" w:rsidR="00113F01" w:rsidRPr="00392863" w:rsidRDefault="00113F01" w:rsidP="00A26F69">
            <w:pPr>
              <w:pStyle w:val="a7"/>
              <w:rPr>
                <w:rFonts w:ascii="Times New Roman" w:hAnsi="Times New Roman" w:cs="Times New Roman"/>
                <w:sz w:val="22"/>
                <w:szCs w:val="22"/>
              </w:rPr>
            </w:pPr>
          </w:p>
        </w:tc>
        <w:tc>
          <w:tcPr>
            <w:tcW w:w="2371" w:type="dxa"/>
            <w:gridSpan w:val="3"/>
            <w:vMerge/>
            <w:tcBorders>
              <w:top w:val="nil"/>
              <w:left w:val="single" w:sz="4" w:space="0" w:color="auto"/>
              <w:bottom w:val="single" w:sz="4" w:space="0" w:color="auto"/>
              <w:right w:val="nil"/>
            </w:tcBorders>
          </w:tcPr>
          <w:p w14:paraId="473EBC0D" w14:textId="77777777" w:rsidR="00113F01" w:rsidRPr="00392863" w:rsidRDefault="00113F01" w:rsidP="00A26F69">
            <w:pPr>
              <w:pStyle w:val="a7"/>
              <w:rPr>
                <w:rFonts w:ascii="Times New Roman" w:hAnsi="Times New Roman" w:cs="Times New Roman"/>
                <w:sz w:val="22"/>
                <w:szCs w:val="22"/>
              </w:rPr>
            </w:pPr>
          </w:p>
        </w:tc>
        <w:tc>
          <w:tcPr>
            <w:tcW w:w="1741" w:type="dxa"/>
            <w:gridSpan w:val="2"/>
            <w:vMerge/>
            <w:tcBorders>
              <w:top w:val="nil"/>
              <w:left w:val="single" w:sz="4" w:space="0" w:color="auto"/>
              <w:bottom w:val="single" w:sz="4" w:space="0" w:color="auto"/>
              <w:right w:val="nil"/>
            </w:tcBorders>
          </w:tcPr>
          <w:p w14:paraId="4CC12B12" w14:textId="77777777" w:rsidR="00113F01" w:rsidRPr="00392863" w:rsidRDefault="00113F01" w:rsidP="00A26F69">
            <w:pPr>
              <w:pStyle w:val="a7"/>
              <w:rPr>
                <w:rFonts w:ascii="Times New Roman" w:hAnsi="Times New Roman" w:cs="Times New Roman"/>
                <w:sz w:val="22"/>
                <w:szCs w:val="22"/>
              </w:rPr>
            </w:pPr>
          </w:p>
        </w:tc>
        <w:tc>
          <w:tcPr>
            <w:tcW w:w="1447" w:type="dxa"/>
            <w:gridSpan w:val="4"/>
            <w:vMerge/>
            <w:tcBorders>
              <w:top w:val="nil"/>
              <w:left w:val="single" w:sz="4" w:space="0" w:color="auto"/>
              <w:bottom w:val="single" w:sz="4" w:space="0" w:color="auto"/>
              <w:right w:val="nil"/>
            </w:tcBorders>
          </w:tcPr>
          <w:p w14:paraId="299E1E0B" w14:textId="77777777" w:rsidR="00113F01" w:rsidRPr="00392863" w:rsidRDefault="00113F01" w:rsidP="00A26F69">
            <w:pPr>
              <w:pStyle w:val="a7"/>
              <w:rPr>
                <w:rFonts w:ascii="Times New Roman" w:hAnsi="Times New Roman" w:cs="Times New Roman"/>
                <w:sz w:val="22"/>
                <w:szCs w:val="22"/>
              </w:rPr>
            </w:pPr>
          </w:p>
        </w:tc>
        <w:tc>
          <w:tcPr>
            <w:tcW w:w="1916" w:type="dxa"/>
            <w:gridSpan w:val="2"/>
            <w:tcBorders>
              <w:top w:val="single" w:sz="4" w:space="0" w:color="auto"/>
              <w:left w:val="single" w:sz="4" w:space="0" w:color="auto"/>
              <w:bottom w:val="single" w:sz="4" w:space="0" w:color="auto"/>
              <w:right w:val="nil"/>
            </w:tcBorders>
          </w:tcPr>
          <w:p w14:paraId="31F350EE" w14:textId="77777777" w:rsidR="00113F01" w:rsidRPr="00392863" w:rsidRDefault="00113F01" w:rsidP="00A26F69">
            <w:pPr>
              <w:pStyle w:val="a9"/>
              <w:rPr>
                <w:rFonts w:ascii="Times New Roman" w:hAnsi="Times New Roman" w:cs="Times New Roman"/>
                <w:sz w:val="22"/>
                <w:szCs w:val="22"/>
              </w:rPr>
            </w:pPr>
            <w:r w:rsidRPr="00392863">
              <w:rPr>
                <w:rFonts w:ascii="Times New Roman" w:hAnsi="Times New Roman" w:cs="Times New Roman"/>
                <w:sz w:val="22"/>
                <w:szCs w:val="22"/>
              </w:rPr>
              <w:t>в) типа ___, штук/%</w:t>
            </w:r>
            <w:hyperlink w:anchor="sub_5222"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single" w:sz="4" w:space="0" w:color="auto"/>
              <w:right w:val="single" w:sz="4" w:space="0" w:color="auto"/>
            </w:tcBorders>
          </w:tcPr>
          <w:p w14:paraId="5E74987F" w14:textId="77777777" w:rsidR="00113F01" w:rsidRPr="00392863" w:rsidRDefault="00113F01" w:rsidP="00A26F69">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не применимо</w:t>
            </w:r>
          </w:p>
        </w:tc>
      </w:tr>
      <w:tr w:rsidR="00113F01" w:rsidRPr="00392863" w14:paraId="1BE66F0E" w14:textId="77777777" w:rsidTr="00CF6F94">
        <w:tc>
          <w:tcPr>
            <w:tcW w:w="1168" w:type="dxa"/>
            <w:gridSpan w:val="2"/>
            <w:tcBorders>
              <w:top w:val="single" w:sz="4" w:space="0" w:color="auto"/>
              <w:left w:val="single" w:sz="4" w:space="0" w:color="auto"/>
              <w:bottom w:val="nil"/>
              <w:right w:val="nil"/>
            </w:tcBorders>
          </w:tcPr>
          <w:p w14:paraId="56B40035" w14:textId="33753780" w:rsidR="00113F01" w:rsidRPr="00392863" w:rsidRDefault="00113F01" w:rsidP="00A26F69">
            <w:pPr>
              <w:pStyle w:val="a9"/>
              <w:rPr>
                <w:rFonts w:ascii="Times New Roman" w:hAnsi="Times New Roman" w:cs="Times New Roman"/>
                <w:sz w:val="22"/>
                <w:szCs w:val="22"/>
              </w:rPr>
            </w:pPr>
            <w:bookmarkStart w:id="83" w:name="sub_52043"/>
            <w:r w:rsidRPr="00392863">
              <w:rPr>
                <w:rFonts w:ascii="Times New Roman" w:hAnsi="Times New Roman" w:cs="Times New Roman"/>
                <w:sz w:val="22"/>
                <w:szCs w:val="22"/>
              </w:rPr>
              <w:t>4.3.</w:t>
            </w:r>
            <w:bookmarkEnd w:id="83"/>
          </w:p>
        </w:tc>
        <w:tc>
          <w:tcPr>
            <w:tcW w:w="7475" w:type="dxa"/>
            <w:gridSpan w:val="11"/>
            <w:tcBorders>
              <w:top w:val="single" w:sz="4" w:space="0" w:color="auto"/>
              <w:left w:val="single" w:sz="4" w:space="0" w:color="auto"/>
              <w:bottom w:val="nil"/>
              <w:right w:val="nil"/>
            </w:tcBorders>
          </w:tcPr>
          <w:p w14:paraId="5278D47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 xml:space="preserve">Количество акций акционерного общества, указанных в </w:t>
            </w:r>
            <w:hyperlink r:id="rId11" w:history="1">
              <w:r w:rsidRPr="00EA5051">
                <w:rPr>
                  <w:rStyle w:val="a4"/>
                  <w:rFonts w:ascii="Times New Roman" w:hAnsi="Times New Roman"/>
                  <w:b w:val="0"/>
                  <w:color w:val="auto"/>
                  <w:sz w:val="22"/>
                  <w:szCs w:val="22"/>
                </w:rPr>
                <w:t>пункте 1 статьи 84.1</w:t>
              </w:r>
            </w:hyperlink>
            <w:r w:rsidRPr="00392863">
              <w:rPr>
                <w:rFonts w:ascii="Times New Roman" w:hAnsi="Times New Roman" w:cs="Times New Roman"/>
                <w:sz w:val="22"/>
                <w:szCs w:val="22"/>
              </w:rPr>
              <w:t xml:space="preserve"> Федерального закона "Об акционерных обществах", принадлежащих лицу, направляющему требование о выкупе эмиссионных ценных бумаг акционерного общества, и его аффилированным лицам, штук/%</w:t>
            </w:r>
            <w:hyperlink w:anchor="sub_5333" w:history="1">
              <w:r w:rsidRPr="00392863">
                <w:rPr>
                  <w:rStyle w:val="a4"/>
                  <w:rFonts w:ascii="Times New Roman" w:hAnsi="Times New Roman"/>
                  <w:color w:val="auto"/>
                  <w:sz w:val="22"/>
                  <w:szCs w:val="22"/>
                </w:rPr>
                <w:t>***</w:t>
              </w:r>
            </w:hyperlink>
          </w:p>
        </w:tc>
        <w:tc>
          <w:tcPr>
            <w:tcW w:w="1734" w:type="dxa"/>
            <w:tcBorders>
              <w:top w:val="single" w:sz="4" w:space="0" w:color="auto"/>
              <w:left w:val="single" w:sz="4" w:space="0" w:color="auto"/>
              <w:bottom w:val="nil"/>
              <w:right w:val="single" w:sz="4" w:space="0" w:color="auto"/>
            </w:tcBorders>
          </w:tcPr>
          <w:p w14:paraId="007B793B" w14:textId="77777777" w:rsidR="00113F01" w:rsidRPr="00392863" w:rsidRDefault="009B445F" w:rsidP="00A26F69">
            <w:pPr>
              <w:pStyle w:val="a7"/>
              <w:jc w:val="center"/>
              <w:rPr>
                <w:rFonts w:ascii="Times New Roman" w:hAnsi="Times New Roman" w:cs="Times New Roman"/>
                <w:sz w:val="22"/>
                <w:szCs w:val="22"/>
              </w:rPr>
            </w:pPr>
            <w:r w:rsidRPr="00CF6F94">
              <w:rPr>
                <w:rFonts w:ascii="Times New Roman" w:hAnsi="Times New Roman" w:cs="Times New Roman"/>
                <w:b/>
                <w:i/>
                <w:sz w:val="22"/>
                <w:szCs w:val="24"/>
              </w:rPr>
              <w:t>1 021 186 / 95,29 %</w:t>
            </w:r>
          </w:p>
        </w:tc>
      </w:tr>
      <w:tr w:rsidR="00113F01" w:rsidRPr="00392863" w14:paraId="7A31F9EA" w14:textId="77777777">
        <w:tc>
          <w:tcPr>
            <w:tcW w:w="10377" w:type="dxa"/>
            <w:gridSpan w:val="14"/>
            <w:tcBorders>
              <w:top w:val="single" w:sz="4" w:space="0" w:color="auto"/>
              <w:left w:val="single" w:sz="4" w:space="0" w:color="auto"/>
              <w:bottom w:val="nil"/>
              <w:right w:val="single" w:sz="4" w:space="0" w:color="auto"/>
            </w:tcBorders>
          </w:tcPr>
          <w:p w14:paraId="723F1C6A" w14:textId="3885B039" w:rsidR="00113F01" w:rsidRPr="00392863" w:rsidRDefault="00113F01" w:rsidP="00A26F69">
            <w:pPr>
              <w:pStyle w:val="1"/>
              <w:rPr>
                <w:rFonts w:ascii="Times New Roman" w:hAnsi="Times New Roman" w:cs="Times New Roman"/>
                <w:color w:val="auto"/>
                <w:sz w:val="22"/>
                <w:szCs w:val="22"/>
              </w:rPr>
            </w:pPr>
            <w:bookmarkStart w:id="84" w:name="sub_5205"/>
            <w:r w:rsidRPr="00392863">
              <w:rPr>
                <w:rFonts w:ascii="Times New Roman" w:hAnsi="Times New Roman" w:cs="Times New Roman"/>
                <w:color w:val="auto"/>
                <w:sz w:val="22"/>
                <w:szCs w:val="22"/>
              </w:rPr>
              <w:t>Раздел V. Сведения об эмиссионных ценных бумагах акционерного общества, в отношении которых направляется требование об их выкупе</w:t>
            </w:r>
            <w:bookmarkEnd w:id="84"/>
          </w:p>
        </w:tc>
      </w:tr>
      <w:tr w:rsidR="00113F01" w:rsidRPr="00392863" w14:paraId="3A761F20" w14:textId="77777777">
        <w:tc>
          <w:tcPr>
            <w:tcW w:w="10377" w:type="dxa"/>
            <w:gridSpan w:val="14"/>
            <w:tcBorders>
              <w:top w:val="single" w:sz="4" w:space="0" w:color="auto"/>
              <w:left w:val="single" w:sz="4" w:space="0" w:color="auto"/>
              <w:bottom w:val="nil"/>
              <w:right w:val="single" w:sz="4" w:space="0" w:color="auto"/>
            </w:tcBorders>
          </w:tcPr>
          <w:p w14:paraId="6A4D81B6"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Вид, категория (тип), серия ценных бумаг акционерного общества, в отношении которых направляется требование об их выкупе</w:t>
            </w:r>
          </w:p>
        </w:tc>
      </w:tr>
      <w:tr w:rsidR="00113F01" w:rsidRPr="00392863" w14:paraId="01F870DA" w14:textId="77777777" w:rsidTr="00CF6F94">
        <w:tc>
          <w:tcPr>
            <w:tcW w:w="1168" w:type="dxa"/>
            <w:gridSpan w:val="2"/>
            <w:tcBorders>
              <w:top w:val="single" w:sz="4" w:space="0" w:color="auto"/>
              <w:left w:val="single" w:sz="4" w:space="0" w:color="auto"/>
              <w:bottom w:val="nil"/>
              <w:right w:val="nil"/>
            </w:tcBorders>
          </w:tcPr>
          <w:p w14:paraId="6094D9B4" w14:textId="368346A7" w:rsidR="00113F01" w:rsidRPr="00392863" w:rsidRDefault="00113F01" w:rsidP="00A26F69">
            <w:pPr>
              <w:pStyle w:val="a9"/>
              <w:rPr>
                <w:rFonts w:ascii="Times New Roman" w:hAnsi="Times New Roman" w:cs="Times New Roman"/>
                <w:sz w:val="22"/>
                <w:szCs w:val="22"/>
              </w:rPr>
            </w:pPr>
            <w:bookmarkStart w:id="85" w:name="sub_52051"/>
            <w:r w:rsidRPr="00392863">
              <w:rPr>
                <w:rFonts w:ascii="Times New Roman" w:hAnsi="Times New Roman" w:cs="Times New Roman"/>
                <w:sz w:val="22"/>
                <w:szCs w:val="22"/>
              </w:rPr>
              <w:t>5.1.</w:t>
            </w:r>
            <w:bookmarkEnd w:id="85"/>
          </w:p>
        </w:tc>
        <w:tc>
          <w:tcPr>
            <w:tcW w:w="9209" w:type="dxa"/>
            <w:gridSpan w:val="12"/>
            <w:tcBorders>
              <w:top w:val="single" w:sz="4" w:space="0" w:color="auto"/>
              <w:left w:val="single" w:sz="4" w:space="0" w:color="auto"/>
              <w:bottom w:val="nil"/>
              <w:right w:val="single" w:sz="4" w:space="0" w:color="auto"/>
            </w:tcBorders>
          </w:tcPr>
          <w:p w14:paraId="4970A861" w14:textId="085CD9DA"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 xml:space="preserve">Акции обыкновенные бездокументарные, государственный регистрационный номер выпуска </w:t>
            </w:r>
            <w:r w:rsidR="00EA5051" w:rsidRPr="00EA5051">
              <w:rPr>
                <w:rFonts w:ascii="Times New Roman" w:hAnsi="Times New Roman" w:cs="Times New Roman"/>
                <w:b/>
                <w:i/>
                <w:sz w:val="22"/>
                <w:szCs w:val="22"/>
              </w:rPr>
              <w:t>1-02-50021-A</w:t>
            </w:r>
          </w:p>
        </w:tc>
      </w:tr>
      <w:tr w:rsidR="00113F01" w:rsidRPr="00392863" w14:paraId="3C083D29" w14:textId="77777777">
        <w:tc>
          <w:tcPr>
            <w:tcW w:w="10377" w:type="dxa"/>
            <w:gridSpan w:val="14"/>
            <w:tcBorders>
              <w:top w:val="single" w:sz="4" w:space="0" w:color="auto"/>
              <w:left w:val="single" w:sz="4" w:space="0" w:color="auto"/>
              <w:bottom w:val="single" w:sz="4" w:space="0" w:color="auto"/>
              <w:right w:val="single" w:sz="4" w:space="0" w:color="auto"/>
            </w:tcBorders>
          </w:tcPr>
          <w:p w14:paraId="330E05FB" w14:textId="6DB9416D" w:rsidR="00113F01" w:rsidRPr="00392863" w:rsidRDefault="00113F01" w:rsidP="00A26F69">
            <w:pPr>
              <w:pStyle w:val="1"/>
              <w:rPr>
                <w:rFonts w:ascii="Times New Roman" w:hAnsi="Times New Roman" w:cs="Times New Roman"/>
                <w:color w:val="auto"/>
                <w:sz w:val="22"/>
                <w:szCs w:val="22"/>
              </w:rPr>
            </w:pPr>
            <w:bookmarkStart w:id="86" w:name="sub_5206"/>
            <w:r w:rsidRPr="00392863">
              <w:rPr>
                <w:rFonts w:ascii="Times New Roman" w:hAnsi="Times New Roman" w:cs="Times New Roman"/>
                <w:color w:val="auto"/>
                <w:sz w:val="22"/>
                <w:szCs w:val="22"/>
              </w:rPr>
              <w:t>Раздел VI. Сведения об условиях выкупа эмиссионных ценных бумаг акционерного общества</w:t>
            </w:r>
            <w:bookmarkEnd w:id="86"/>
          </w:p>
        </w:tc>
      </w:tr>
      <w:tr w:rsidR="00113F01" w:rsidRPr="00392863" w14:paraId="3F3BB77E" w14:textId="77777777" w:rsidTr="006E0E46">
        <w:tc>
          <w:tcPr>
            <w:tcW w:w="1168" w:type="dxa"/>
            <w:gridSpan w:val="2"/>
            <w:tcBorders>
              <w:top w:val="single" w:sz="4" w:space="0" w:color="auto"/>
              <w:left w:val="single" w:sz="4" w:space="0" w:color="auto"/>
              <w:bottom w:val="nil"/>
              <w:right w:val="nil"/>
            </w:tcBorders>
          </w:tcPr>
          <w:p w14:paraId="231F299C" w14:textId="1E5D3406" w:rsidR="00113F01" w:rsidRPr="00392863" w:rsidRDefault="00113F01" w:rsidP="00A26F69">
            <w:pPr>
              <w:pStyle w:val="a9"/>
              <w:rPr>
                <w:rFonts w:ascii="Times New Roman" w:hAnsi="Times New Roman" w:cs="Times New Roman"/>
                <w:sz w:val="22"/>
                <w:szCs w:val="22"/>
              </w:rPr>
            </w:pPr>
            <w:bookmarkStart w:id="87" w:name="sub_52061"/>
            <w:r w:rsidRPr="00392863">
              <w:rPr>
                <w:rFonts w:ascii="Times New Roman" w:hAnsi="Times New Roman" w:cs="Times New Roman"/>
                <w:sz w:val="22"/>
                <w:szCs w:val="22"/>
              </w:rPr>
              <w:t>6.1.</w:t>
            </w:r>
            <w:bookmarkEnd w:id="87"/>
          </w:p>
        </w:tc>
        <w:tc>
          <w:tcPr>
            <w:tcW w:w="2371" w:type="dxa"/>
            <w:gridSpan w:val="3"/>
            <w:tcBorders>
              <w:top w:val="single" w:sz="4" w:space="0" w:color="auto"/>
              <w:left w:val="single" w:sz="4" w:space="0" w:color="auto"/>
              <w:bottom w:val="nil"/>
              <w:right w:val="nil"/>
            </w:tcBorders>
          </w:tcPr>
          <w:p w14:paraId="7D8C05BB"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Вид, категория (тип), серия выкупаемых эмиссионных ценных бумаг</w:t>
            </w:r>
          </w:p>
        </w:tc>
        <w:tc>
          <w:tcPr>
            <w:tcW w:w="6838" w:type="dxa"/>
            <w:gridSpan w:val="9"/>
            <w:tcBorders>
              <w:top w:val="single" w:sz="4" w:space="0" w:color="auto"/>
              <w:left w:val="single" w:sz="4" w:space="0" w:color="auto"/>
              <w:bottom w:val="nil"/>
              <w:right w:val="single" w:sz="4" w:space="0" w:color="auto"/>
            </w:tcBorders>
          </w:tcPr>
          <w:p w14:paraId="7FC4E2BF" w14:textId="16880E33" w:rsidR="00113F01" w:rsidRPr="00392863" w:rsidRDefault="00113F01" w:rsidP="00FD4BF4">
            <w:pPr>
              <w:pStyle w:val="a7"/>
              <w:jc w:val="center"/>
              <w:rPr>
                <w:rFonts w:ascii="Times New Roman" w:hAnsi="Times New Roman" w:cs="Times New Roman"/>
                <w:i/>
                <w:sz w:val="22"/>
                <w:szCs w:val="22"/>
              </w:rPr>
            </w:pPr>
            <w:r w:rsidRPr="00392863">
              <w:rPr>
                <w:rFonts w:ascii="Times New Roman" w:hAnsi="Times New Roman" w:cs="Times New Roman"/>
                <w:b/>
                <w:i/>
                <w:sz w:val="22"/>
                <w:szCs w:val="22"/>
              </w:rPr>
              <w:t>Акции обыкновенные</w:t>
            </w:r>
            <w:r w:rsidR="00EA5051" w:rsidRPr="00EA5051">
              <w:rPr>
                <w:rFonts w:ascii="Times New Roman" w:hAnsi="Times New Roman" w:cs="Times New Roman"/>
                <w:b/>
                <w:i/>
                <w:sz w:val="22"/>
                <w:szCs w:val="22"/>
              </w:rPr>
              <w:t xml:space="preserve"> бездокументарные</w:t>
            </w:r>
            <w:r w:rsidRPr="00392863">
              <w:rPr>
                <w:rFonts w:ascii="Times New Roman" w:hAnsi="Times New Roman" w:cs="Times New Roman"/>
                <w:b/>
                <w:i/>
                <w:sz w:val="22"/>
                <w:szCs w:val="22"/>
              </w:rPr>
              <w:t xml:space="preserve">, государственный регистрационный номер выпуска </w:t>
            </w:r>
            <w:r w:rsidR="009B445F" w:rsidRPr="009B445F">
              <w:rPr>
                <w:rFonts w:ascii="Times New Roman" w:hAnsi="Times New Roman" w:cs="Times New Roman"/>
                <w:b/>
                <w:i/>
                <w:sz w:val="22"/>
                <w:szCs w:val="22"/>
              </w:rPr>
              <w:t>1-02-50021-A</w:t>
            </w:r>
          </w:p>
        </w:tc>
      </w:tr>
      <w:tr w:rsidR="00113F01" w:rsidRPr="00392863" w14:paraId="6EB60A5D" w14:textId="77777777">
        <w:tc>
          <w:tcPr>
            <w:tcW w:w="10377" w:type="dxa"/>
            <w:gridSpan w:val="14"/>
            <w:tcBorders>
              <w:top w:val="single" w:sz="4" w:space="0" w:color="auto"/>
              <w:left w:val="single" w:sz="4" w:space="0" w:color="auto"/>
              <w:bottom w:val="nil"/>
              <w:right w:val="single" w:sz="4" w:space="0" w:color="auto"/>
            </w:tcBorders>
          </w:tcPr>
          <w:p w14:paraId="70FB2B38"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Условия выкупа эмиссионных ценных бумаг данного вида, категории (типа), серии</w:t>
            </w:r>
          </w:p>
        </w:tc>
      </w:tr>
      <w:tr w:rsidR="00113F01" w:rsidRPr="00392863" w14:paraId="65E620DE" w14:textId="77777777" w:rsidTr="006E0E46">
        <w:tc>
          <w:tcPr>
            <w:tcW w:w="1168" w:type="dxa"/>
            <w:gridSpan w:val="2"/>
            <w:tcBorders>
              <w:top w:val="single" w:sz="4" w:space="0" w:color="auto"/>
              <w:left w:val="single" w:sz="4" w:space="0" w:color="auto"/>
              <w:bottom w:val="nil"/>
              <w:right w:val="nil"/>
            </w:tcBorders>
          </w:tcPr>
          <w:p w14:paraId="58B877E9" w14:textId="1807B3FA" w:rsidR="00113F01" w:rsidRPr="00392863" w:rsidRDefault="00113F01" w:rsidP="00A26F69">
            <w:pPr>
              <w:pStyle w:val="a9"/>
              <w:rPr>
                <w:rFonts w:ascii="Times New Roman" w:hAnsi="Times New Roman" w:cs="Times New Roman"/>
                <w:sz w:val="22"/>
                <w:szCs w:val="22"/>
              </w:rPr>
            </w:pPr>
            <w:bookmarkStart w:id="88" w:name="sub_520611"/>
            <w:r w:rsidRPr="00392863">
              <w:rPr>
                <w:rFonts w:ascii="Times New Roman" w:hAnsi="Times New Roman" w:cs="Times New Roman"/>
                <w:sz w:val="22"/>
                <w:szCs w:val="22"/>
              </w:rPr>
              <w:t>6.1.1.</w:t>
            </w:r>
            <w:bookmarkEnd w:id="88"/>
          </w:p>
        </w:tc>
        <w:tc>
          <w:tcPr>
            <w:tcW w:w="2371" w:type="dxa"/>
            <w:gridSpan w:val="3"/>
            <w:tcBorders>
              <w:top w:val="single" w:sz="4" w:space="0" w:color="auto"/>
              <w:left w:val="single" w:sz="4" w:space="0" w:color="auto"/>
              <w:bottom w:val="nil"/>
              <w:right w:val="nil"/>
            </w:tcBorders>
          </w:tcPr>
          <w:p w14:paraId="37DD15AA" w14:textId="77777777" w:rsidR="00113F01" w:rsidRPr="00392863" w:rsidRDefault="00113F01" w:rsidP="00A26F69">
            <w:pPr>
              <w:pStyle w:val="a7"/>
              <w:jc w:val="center"/>
              <w:rPr>
                <w:rFonts w:ascii="Times New Roman" w:hAnsi="Times New Roman" w:cs="Times New Roman"/>
                <w:sz w:val="22"/>
                <w:szCs w:val="22"/>
                <w:highlight w:val="yellow"/>
              </w:rPr>
            </w:pPr>
            <w:r w:rsidRPr="00392863">
              <w:rPr>
                <w:rFonts w:ascii="Times New Roman" w:hAnsi="Times New Roman" w:cs="Times New Roman"/>
                <w:sz w:val="22"/>
                <w:szCs w:val="22"/>
              </w:rPr>
              <w:t>Предлагаемая цена выкупаемых ценных бумаг или порядок ее определения</w:t>
            </w:r>
          </w:p>
        </w:tc>
        <w:tc>
          <w:tcPr>
            <w:tcW w:w="6838" w:type="dxa"/>
            <w:gridSpan w:val="9"/>
            <w:tcBorders>
              <w:top w:val="single" w:sz="4" w:space="0" w:color="auto"/>
              <w:left w:val="single" w:sz="4" w:space="0" w:color="auto"/>
              <w:bottom w:val="nil"/>
              <w:right w:val="single" w:sz="4" w:space="0" w:color="auto"/>
            </w:tcBorders>
          </w:tcPr>
          <w:p w14:paraId="3794E370" w14:textId="51422DDF" w:rsidR="00113F01" w:rsidRPr="00392863" w:rsidRDefault="003D28C6" w:rsidP="00EA5051">
            <w:pPr>
              <w:pStyle w:val="a7"/>
              <w:jc w:val="center"/>
              <w:rPr>
                <w:rFonts w:ascii="Times New Roman" w:hAnsi="Times New Roman" w:cs="Times New Roman"/>
                <w:i/>
                <w:sz w:val="22"/>
                <w:szCs w:val="22"/>
              </w:rPr>
            </w:pPr>
            <w:r>
              <w:rPr>
                <w:rFonts w:ascii="Times New Roman" w:hAnsi="Times New Roman" w:cs="Times New Roman"/>
                <w:b/>
                <w:i/>
                <w:sz w:val="22"/>
                <w:szCs w:val="22"/>
              </w:rPr>
              <w:t xml:space="preserve">677,23 </w:t>
            </w:r>
            <w:r w:rsidR="00EA5051">
              <w:rPr>
                <w:rFonts w:ascii="Times New Roman" w:hAnsi="Times New Roman" w:cs="Times New Roman"/>
                <w:b/>
                <w:i/>
                <w:sz w:val="22"/>
                <w:szCs w:val="22"/>
              </w:rPr>
              <w:t xml:space="preserve">рубля </w:t>
            </w:r>
            <w:r>
              <w:rPr>
                <w:rFonts w:ascii="Times New Roman" w:hAnsi="Times New Roman" w:cs="Times New Roman"/>
                <w:b/>
                <w:i/>
                <w:sz w:val="22"/>
                <w:szCs w:val="22"/>
              </w:rPr>
              <w:t>(ш</w:t>
            </w:r>
            <w:r w:rsidR="00EA5051">
              <w:rPr>
                <w:rFonts w:ascii="Times New Roman" w:hAnsi="Times New Roman" w:cs="Times New Roman"/>
                <w:b/>
                <w:i/>
                <w:sz w:val="22"/>
                <w:szCs w:val="22"/>
              </w:rPr>
              <w:t>естьсот семьдесят семь</w:t>
            </w:r>
            <w:r w:rsidRPr="003D28C6">
              <w:rPr>
                <w:rFonts w:ascii="Times New Roman" w:hAnsi="Times New Roman" w:cs="Times New Roman"/>
                <w:b/>
                <w:i/>
                <w:sz w:val="22"/>
                <w:szCs w:val="22"/>
              </w:rPr>
              <w:t xml:space="preserve"> рублей </w:t>
            </w:r>
            <w:r w:rsidR="00EA5051">
              <w:rPr>
                <w:rFonts w:ascii="Times New Roman" w:hAnsi="Times New Roman" w:cs="Times New Roman"/>
                <w:b/>
                <w:i/>
                <w:sz w:val="22"/>
                <w:szCs w:val="22"/>
              </w:rPr>
              <w:t>двадцать три</w:t>
            </w:r>
            <w:r w:rsidRPr="003D28C6">
              <w:rPr>
                <w:rFonts w:ascii="Times New Roman" w:hAnsi="Times New Roman" w:cs="Times New Roman"/>
                <w:b/>
                <w:i/>
                <w:sz w:val="22"/>
                <w:szCs w:val="22"/>
              </w:rPr>
              <w:t xml:space="preserve"> копейки</w:t>
            </w:r>
            <w:r w:rsidR="00EA5051">
              <w:rPr>
                <w:rFonts w:ascii="Times New Roman" w:hAnsi="Times New Roman" w:cs="Times New Roman"/>
                <w:b/>
                <w:i/>
                <w:sz w:val="22"/>
                <w:szCs w:val="22"/>
              </w:rPr>
              <w:t>)</w:t>
            </w:r>
            <w:r>
              <w:rPr>
                <w:rFonts w:ascii="Times New Roman" w:hAnsi="Times New Roman" w:cs="Times New Roman"/>
                <w:b/>
                <w:i/>
                <w:sz w:val="22"/>
                <w:szCs w:val="22"/>
              </w:rPr>
              <w:t xml:space="preserve"> </w:t>
            </w:r>
            <w:r w:rsidR="009B445F" w:rsidRPr="009B445F">
              <w:rPr>
                <w:rFonts w:ascii="Times New Roman" w:hAnsi="Times New Roman" w:cs="Times New Roman"/>
                <w:b/>
                <w:i/>
                <w:sz w:val="22"/>
                <w:szCs w:val="22"/>
              </w:rPr>
              <w:t>за 1 (одну) акцию</w:t>
            </w:r>
          </w:p>
        </w:tc>
      </w:tr>
      <w:tr w:rsidR="00113F01" w:rsidRPr="00392863" w14:paraId="15D23A30" w14:textId="77777777" w:rsidTr="006E0E46">
        <w:tc>
          <w:tcPr>
            <w:tcW w:w="1168" w:type="dxa"/>
            <w:gridSpan w:val="2"/>
            <w:tcBorders>
              <w:top w:val="single" w:sz="4" w:space="0" w:color="auto"/>
              <w:left w:val="single" w:sz="4" w:space="0" w:color="auto"/>
              <w:bottom w:val="nil"/>
              <w:right w:val="nil"/>
            </w:tcBorders>
          </w:tcPr>
          <w:p w14:paraId="4887D50A" w14:textId="7A3A9476" w:rsidR="00113F01" w:rsidRPr="00392863" w:rsidRDefault="00113F01" w:rsidP="00A26F69">
            <w:pPr>
              <w:pStyle w:val="a9"/>
              <w:rPr>
                <w:rFonts w:ascii="Times New Roman" w:hAnsi="Times New Roman" w:cs="Times New Roman"/>
                <w:sz w:val="22"/>
                <w:szCs w:val="22"/>
              </w:rPr>
            </w:pPr>
            <w:bookmarkStart w:id="89" w:name="sub_520612"/>
            <w:r w:rsidRPr="00392863">
              <w:rPr>
                <w:rFonts w:ascii="Times New Roman" w:hAnsi="Times New Roman" w:cs="Times New Roman"/>
                <w:sz w:val="22"/>
                <w:szCs w:val="22"/>
              </w:rPr>
              <w:t>6.1.2.</w:t>
            </w:r>
            <w:bookmarkEnd w:id="89"/>
          </w:p>
        </w:tc>
        <w:tc>
          <w:tcPr>
            <w:tcW w:w="2371" w:type="dxa"/>
            <w:gridSpan w:val="3"/>
            <w:tcBorders>
              <w:top w:val="single" w:sz="4" w:space="0" w:color="auto"/>
              <w:left w:val="single" w:sz="4" w:space="0" w:color="auto"/>
              <w:bottom w:val="nil"/>
              <w:right w:val="nil"/>
            </w:tcBorders>
          </w:tcPr>
          <w:p w14:paraId="1E04CC28" w14:textId="77777777" w:rsidR="00113F01" w:rsidRPr="00392863" w:rsidRDefault="00113F01" w:rsidP="00A26F69">
            <w:pPr>
              <w:pStyle w:val="a7"/>
              <w:jc w:val="center"/>
              <w:rPr>
                <w:rFonts w:ascii="Times New Roman" w:hAnsi="Times New Roman" w:cs="Times New Roman"/>
                <w:sz w:val="22"/>
                <w:szCs w:val="22"/>
                <w:highlight w:val="yellow"/>
              </w:rPr>
            </w:pPr>
            <w:r w:rsidRPr="00392863">
              <w:rPr>
                <w:rFonts w:ascii="Times New Roman" w:hAnsi="Times New Roman" w:cs="Times New Roman"/>
                <w:sz w:val="22"/>
                <w:szCs w:val="22"/>
              </w:rPr>
              <w:t xml:space="preserve">Обоснование предлагаемой цены выкупаемых ценных бумаг, в том числе сведения о соответствии предлагаемой цены выкупаемых ценных бумаг требованиям </w:t>
            </w:r>
            <w:hyperlink r:id="rId12" w:history="1">
              <w:r w:rsidRPr="00392863">
                <w:rPr>
                  <w:rStyle w:val="a4"/>
                  <w:rFonts w:ascii="Times New Roman" w:hAnsi="Times New Roman"/>
                  <w:color w:val="auto"/>
                  <w:sz w:val="22"/>
                  <w:szCs w:val="22"/>
                </w:rPr>
                <w:t>пункта 4 статьи 84.8</w:t>
              </w:r>
            </w:hyperlink>
            <w:r w:rsidRPr="00392863">
              <w:rPr>
                <w:rFonts w:ascii="Times New Roman" w:hAnsi="Times New Roman" w:cs="Times New Roman"/>
                <w:sz w:val="22"/>
                <w:szCs w:val="22"/>
              </w:rPr>
              <w:t xml:space="preserve"> Федерального закона "Об акционерных обществах"</w:t>
            </w:r>
          </w:p>
        </w:tc>
        <w:tc>
          <w:tcPr>
            <w:tcW w:w="6838" w:type="dxa"/>
            <w:gridSpan w:val="9"/>
            <w:tcBorders>
              <w:top w:val="single" w:sz="4" w:space="0" w:color="auto"/>
              <w:left w:val="single" w:sz="4" w:space="0" w:color="auto"/>
              <w:bottom w:val="nil"/>
              <w:right w:val="single" w:sz="4" w:space="0" w:color="auto"/>
            </w:tcBorders>
          </w:tcPr>
          <w:p w14:paraId="3918E71C" w14:textId="77777777" w:rsidR="00113F01" w:rsidRPr="00392863" w:rsidRDefault="00113F01" w:rsidP="00F871A4">
            <w:pPr>
              <w:pStyle w:val="a7"/>
              <w:rPr>
                <w:rFonts w:ascii="Times New Roman" w:hAnsi="Times New Roman" w:cs="Times New Roman"/>
                <w:b/>
                <w:i/>
                <w:sz w:val="22"/>
                <w:szCs w:val="22"/>
              </w:rPr>
            </w:pPr>
            <w:r w:rsidRPr="00392863">
              <w:rPr>
                <w:rFonts w:ascii="Times New Roman" w:hAnsi="Times New Roman" w:cs="Times New Roman"/>
                <w:b/>
                <w:i/>
                <w:sz w:val="22"/>
                <w:szCs w:val="22"/>
              </w:rPr>
              <w:t>В соответствии с пунктом 4 статьи 84.8 Федерального закона от 26.12.1995 № 208-ФЗ «Об акционерных обществах» (далее – ФЗ об АО) выкуп ценных бумаг осуществляется по цене не ниже рыночной стоимости выкупаемых ценных бумаг, которая должна быть определена оценщиком.</w:t>
            </w:r>
          </w:p>
          <w:p w14:paraId="0B66E914" w14:textId="7A6D56C4" w:rsidR="00113F01" w:rsidRPr="009B445F" w:rsidRDefault="00113F01" w:rsidP="00765317">
            <w:pPr>
              <w:pStyle w:val="a7"/>
              <w:rPr>
                <w:rFonts w:ascii="Times New Roman" w:hAnsi="Times New Roman" w:cs="Times New Roman"/>
                <w:b/>
                <w:i/>
                <w:sz w:val="22"/>
                <w:szCs w:val="22"/>
              </w:rPr>
            </w:pPr>
            <w:r w:rsidRPr="00392863">
              <w:rPr>
                <w:rFonts w:ascii="Times New Roman" w:hAnsi="Times New Roman" w:cs="Times New Roman"/>
                <w:b/>
                <w:i/>
                <w:sz w:val="22"/>
                <w:szCs w:val="22"/>
              </w:rPr>
              <w:t xml:space="preserve">Рыночная стоимость выкупаемых акций </w:t>
            </w:r>
            <w:r w:rsidR="009B445F" w:rsidRPr="009B445F">
              <w:rPr>
                <w:rFonts w:ascii="Times New Roman" w:hAnsi="Times New Roman" w:cs="Times New Roman"/>
                <w:b/>
                <w:i/>
                <w:sz w:val="22"/>
                <w:szCs w:val="22"/>
              </w:rPr>
              <w:t xml:space="preserve">АО «СЗ «БАДАЕВСКИЙ» </w:t>
            </w:r>
            <w:r w:rsidRPr="00392863">
              <w:rPr>
                <w:rFonts w:ascii="Times New Roman" w:hAnsi="Times New Roman" w:cs="Times New Roman"/>
                <w:b/>
                <w:i/>
                <w:sz w:val="22"/>
                <w:szCs w:val="22"/>
              </w:rPr>
              <w:t xml:space="preserve">была определена оценщиком: (отчет от </w:t>
            </w:r>
            <w:r w:rsidR="003D28C6" w:rsidRPr="004D3BD8">
              <w:rPr>
                <w:rFonts w:ascii="Times New Roman" w:hAnsi="Times New Roman" w:cs="Times New Roman"/>
                <w:b/>
                <w:i/>
                <w:sz w:val="22"/>
                <w:szCs w:val="22"/>
              </w:rPr>
              <w:t>20.11</w:t>
            </w:r>
            <w:r w:rsidR="003D28C6">
              <w:rPr>
                <w:rFonts w:ascii="Times New Roman" w:hAnsi="Times New Roman" w:cs="Times New Roman"/>
                <w:b/>
                <w:i/>
                <w:sz w:val="22"/>
                <w:szCs w:val="22"/>
              </w:rPr>
              <w:t>.2020</w:t>
            </w:r>
            <w:r w:rsidR="009B445F" w:rsidRPr="009B445F">
              <w:rPr>
                <w:rFonts w:ascii="Times New Roman" w:hAnsi="Times New Roman" w:cs="Times New Roman"/>
                <w:b/>
                <w:i/>
                <w:sz w:val="22"/>
                <w:szCs w:val="22"/>
              </w:rPr>
              <w:t xml:space="preserve"> </w:t>
            </w:r>
            <w:r w:rsidRPr="00392863">
              <w:rPr>
                <w:rFonts w:ascii="Times New Roman" w:hAnsi="Times New Roman" w:cs="Times New Roman"/>
                <w:b/>
                <w:i/>
                <w:sz w:val="22"/>
                <w:szCs w:val="22"/>
              </w:rPr>
              <w:t xml:space="preserve">№ </w:t>
            </w:r>
            <w:r w:rsidR="003D28C6" w:rsidRPr="003D28C6">
              <w:rPr>
                <w:rFonts w:ascii="Times New Roman" w:hAnsi="Times New Roman" w:cs="Times New Roman"/>
                <w:b/>
                <w:i/>
                <w:sz w:val="22"/>
                <w:szCs w:val="22"/>
              </w:rPr>
              <w:t>865-1120</w:t>
            </w:r>
            <w:r w:rsidRPr="00392863">
              <w:rPr>
                <w:rFonts w:ascii="Times New Roman" w:hAnsi="Times New Roman" w:cs="Times New Roman"/>
                <w:b/>
                <w:i/>
                <w:sz w:val="22"/>
                <w:szCs w:val="22"/>
              </w:rPr>
              <w:t xml:space="preserve">, подготовленный оценщиком </w:t>
            </w:r>
            <w:r w:rsidR="009B445F" w:rsidRPr="009B445F">
              <w:rPr>
                <w:rFonts w:ascii="Times New Roman" w:hAnsi="Times New Roman" w:cs="Times New Roman"/>
                <w:b/>
                <w:i/>
                <w:sz w:val="22"/>
                <w:szCs w:val="22"/>
              </w:rPr>
              <w:t xml:space="preserve">ООО «КЦ «ФИНАУДИТ» </w:t>
            </w:r>
            <w:proofErr w:type="spellStart"/>
            <w:r w:rsidR="009B445F" w:rsidRPr="009B445F">
              <w:rPr>
                <w:rFonts w:ascii="Times New Roman" w:hAnsi="Times New Roman" w:cs="Times New Roman"/>
                <w:b/>
                <w:i/>
                <w:sz w:val="22"/>
                <w:szCs w:val="22"/>
              </w:rPr>
              <w:t>Золиным</w:t>
            </w:r>
            <w:proofErr w:type="spellEnd"/>
            <w:r w:rsidR="009B445F" w:rsidRPr="009B445F">
              <w:rPr>
                <w:rFonts w:ascii="Times New Roman" w:hAnsi="Times New Roman" w:cs="Times New Roman"/>
                <w:b/>
                <w:i/>
                <w:sz w:val="22"/>
                <w:szCs w:val="22"/>
              </w:rPr>
              <w:t xml:space="preserve"> Романом Владимировичем, членом Межрегиональной саморегулируемой некоммерческой организации - Некоммерческое партнерство «Общество профессиональных экспертов и оценщиков», регистрационный номер: 1516.50.</w:t>
            </w:r>
          </w:p>
          <w:p w14:paraId="060857D2" w14:textId="17AC89D4" w:rsidR="00113F01" w:rsidRPr="00392863" w:rsidRDefault="00113F01" w:rsidP="00F871A4">
            <w:pPr>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Согласно вышеуказанному отчету рыночная стоимость 1 (одной) обыкновенной акции </w:t>
            </w:r>
            <w:r w:rsidR="009B445F" w:rsidRPr="009B445F">
              <w:rPr>
                <w:rFonts w:ascii="Times New Roman" w:hAnsi="Times New Roman" w:cs="Times New Roman"/>
                <w:b/>
                <w:i/>
                <w:sz w:val="22"/>
                <w:szCs w:val="22"/>
              </w:rPr>
              <w:t xml:space="preserve">АО «СЗ «БАДАЕВСКИЙ» </w:t>
            </w:r>
            <w:r w:rsidRPr="00392863">
              <w:rPr>
                <w:rFonts w:ascii="Times New Roman" w:hAnsi="Times New Roman" w:cs="Times New Roman"/>
                <w:b/>
                <w:i/>
                <w:sz w:val="22"/>
                <w:szCs w:val="22"/>
              </w:rPr>
              <w:t xml:space="preserve">составляет </w:t>
            </w:r>
            <w:r w:rsidR="00EA5051" w:rsidRPr="00EA5051">
              <w:rPr>
                <w:rFonts w:ascii="Times New Roman" w:hAnsi="Times New Roman" w:cs="Times New Roman"/>
                <w:b/>
                <w:i/>
                <w:sz w:val="22"/>
                <w:szCs w:val="22"/>
              </w:rPr>
              <w:t xml:space="preserve">677,23 рубля (шестьсот семьдесят семь рублей </w:t>
            </w:r>
            <w:r w:rsidR="00EA5051">
              <w:rPr>
                <w:rFonts w:ascii="Times New Roman" w:hAnsi="Times New Roman" w:cs="Times New Roman"/>
                <w:b/>
                <w:i/>
                <w:sz w:val="22"/>
                <w:szCs w:val="22"/>
              </w:rPr>
              <w:t xml:space="preserve">двадцать три </w:t>
            </w:r>
            <w:r w:rsidR="00EA5051" w:rsidRPr="00EA5051">
              <w:rPr>
                <w:rFonts w:ascii="Times New Roman" w:hAnsi="Times New Roman" w:cs="Times New Roman"/>
                <w:b/>
                <w:i/>
                <w:sz w:val="22"/>
                <w:szCs w:val="22"/>
              </w:rPr>
              <w:t>копейки)</w:t>
            </w:r>
            <w:r w:rsidRPr="00392863">
              <w:rPr>
                <w:rFonts w:ascii="Times New Roman" w:hAnsi="Times New Roman" w:cs="Times New Roman"/>
                <w:b/>
                <w:i/>
                <w:sz w:val="22"/>
                <w:szCs w:val="22"/>
              </w:rPr>
              <w:t>.</w:t>
            </w:r>
          </w:p>
          <w:p w14:paraId="091DC592" w14:textId="6DC04ACD" w:rsidR="00113F01" w:rsidRPr="00392863" w:rsidRDefault="00113F01" w:rsidP="00F871A4">
            <w:pPr>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Предлагаемая цена выкупаемых акций не ниже их рыночной стоимости, определенной оценщиком. Кроме того, предлагаемая цена выкупаемых акций не ниже цены, по которой акции </w:t>
            </w:r>
            <w:r w:rsidR="00EA5051">
              <w:rPr>
                <w:rFonts w:ascii="Times New Roman" w:hAnsi="Times New Roman" w:cs="Times New Roman"/>
                <w:b/>
                <w:i/>
                <w:sz w:val="22"/>
                <w:szCs w:val="22"/>
              </w:rPr>
              <w:t>АО «СЗ </w:t>
            </w:r>
            <w:r w:rsidR="009B445F" w:rsidRPr="009B445F">
              <w:rPr>
                <w:rFonts w:ascii="Times New Roman" w:hAnsi="Times New Roman" w:cs="Times New Roman"/>
                <w:b/>
                <w:i/>
                <w:sz w:val="22"/>
                <w:szCs w:val="22"/>
              </w:rPr>
              <w:t xml:space="preserve">«БАДАЕВСКИЙ» </w:t>
            </w:r>
            <w:r w:rsidRPr="00392863">
              <w:rPr>
                <w:rFonts w:ascii="Times New Roman" w:hAnsi="Times New Roman" w:cs="Times New Roman"/>
                <w:b/>
                <w:i/>
                <w:sz w:val="22"/>
                <w:szCs w:val="22"/>
              </w:rPr>
              <w:t>приобретались на основании обязательного предложения, в результате которого</w:t>
            </w:r>
            <w:r w:rsidR="009B445F">
              <w:rPr>
                <w:rFonts w:ascii="Times New Roman" w:hAnsi="Times New Roman" w:cs="Times New Roman"/>
                <w:b/>
                <w:i/>
                <w:sz w:val="22"/>
                <w:szCs w:val="22"/>
              </w:rPr>
              <w:t xml:space="preserve"> </w:t>
            </w:r>
            <w:r w:rsidR="009B445F" w:rsidRPr="009B445F">
              <w:rPr>
                <w:rFonts w:ascii="Times New Roman" w:hAnsi="Times New Roman" w:cs="Times New Roman"/>
                <w:b/>
                <w:i/>
                <w:sz w:val="22"/>
                <w:szCs w:val="22"/>
              </w:rPr>
              <w:t xml:space="preserve">«РЕМБРАНДТ СЕРВИСИЗ С.А.» (REMBRANDT SERVICES S.A.) </w:t>
            </w:r>
            <w:r w:rsidRPr="00392863">
              <w:rPr>
                <w:rFonts w:ascii="Times New Roman" w:hAnsi="Times New Roman" w:cs="Times New Roman"/>
                <w:b/>
                <w:i/>
                <w:sz w:val="22"/>
                <w:szCs w:val="22"/>
              </w:rPr>
              <w:t xml:space="preserve">стало владельцем более 95 процентов общего количества акций </w:t>
            </w:r>
            <w:r w:rsidR="009B445F"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 xml:space="preserve">, указанных в </w:t>
            </w:r>
            <w:hyperlink r:id="rId13" w:history="1">
              <w:r w:rsidRPr="00392863">
                <w:rPr>
                  <w:rFonts w:ascii="Times New Roman" w:hAnsi="Times New Roman" w:cs="Times New Roman"/>
                  <w:b/>
                  <w:i/>
                  <w:sz w:val="22"/>
                  <w:szCs w:val="22"/>
                </w:rPr>
                <w:t>пункте 1 статьи 84.1</w:t>
              </w:r>
            </w:hyperlink>
            <w:r w:rsidRPr="00392863">
              <w:rPr>
                <w:rFonts w:ascii="Times New Roman" w:hAnsi="Times New Roman" w:cs="Times New Roman"/>
                <w:b/>
                <w:i/>
                <w:sz w:val="22"/>
                <w:szCs w:val="22"/>
              </w:rPr>
              <w:t xml:space="preserve"> ФЗ об АО (согласно указанному обязательному предложению такая цена составляла </w:t>
            </w:r>
            <w:r w:rsidR="009B445F" w:rsidRPr="009B445F">
              <w:rPr>
                <w:rFonts w:ascii="Times New Roman" w:hAnsi="Times New Roman" w:cs="Times New Roman"/>
                <w:b/>
                <w:i/>
                <w:sz w:val="22"/>
                <w:szCs w:val="22"/>
              </w:rPr>
              <w:t xml:space="preserve">645,82 рубля </w:t>
            </w:r>
            <w:r w:rsidRPr="00392863">
              <w:rPr>
                <w:rFonts w:ascii="Times New Roman" w:hAnsi="Times New Roman" w:cs="Times New Roman"/>
                <w:b/>
                <w:i/>
                <w:sz w:val="22"/>
                <w:szCs w:val="22"/>
              </w:rPr>
              <w:t>за одну акцию).</w:t>
            </w:r>
          </w:p>
          <w:p w14:paraId="563120F1" w14:textId="1C28A574" w:rsidR="00113F01" w:rsidRPr="00392863" w:rsidRDefault="009B445F" w:rsidP="00CD3698">
            <w:pPr>
              <w:ind w:firstLine="0"/>
              <w:rPr>
                <w:rFonts w:ascii="Times New Roman" w:hAnsi="Times New Roman" w:cs="Times New Roman"/>
                <w:b/>
                <w:i/>
                <w:sz w:val="22"/>
                <w:szCs w:val="22"/>
              </w:rPr>
            </w:pP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и его аффилированные лица не приобретали и не принимали обязанность приобрести акции </w:t>
            </w:r>
            <w:r w:rsidRPr="009B445F">
              <w:rPr>
                <w:rFonts w:ascii="Times New Roman" w:hAnsi="Times New Roman" w:cs="Times New Roman"/>
                <w:b/>
                <w:i/>
                <w:sz w:val="22"/>
                <w:szCs w:val="22"/>
              </w:rPr>
              <w:t>АО «СЗ «БАДАЕВСКИЙ»</w:t>
            </w:r>
            <w:r w:rsidR="00113F01" w:rsidRPr="00392863">
              <w:rPr>
                <w:rFonts w:ascii="Times New Roman" w:hAnsi="Times New Roman" w:cs="Times New Roman"/>
                <w:b/>
                <w:i/>
                <w:sz w:val="22"/>
                <w:szCs w:val="22"/>
              </w:rPr>
              <w:t xml:space="preserve"> после истечения срока принятия обязательного предложения, в результате которого </w:t>
            </w: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стало владельцем более 95 процентов общего количества акций </w:t>
            </w:r>
            <w:r w:rsidRPr="009B445F">
              <w:rPr>
                <w:rFonts w:ascii="Times New Roman" w:hAnsi="Times New Roman" w:cs="Times New Roman"/>
                <w:b/>
                <w:i/>
                <w:sz w:val="22"/>
                <w:szCs w:val="22"/>
              </w:rPr>
              <w:t>АО «СЗ «БАДАЕВСКИЙ»</w:t>
            </w:r>
            <w:r w:rsidR="00113F01" w:rsidRPr="00392863">
              <w:rPr>
                <w:rFonts w:ascii="Times New Roman" w:hAnsi="Times New Roman" w:cs="Times New Roman"/>
                <w:b/>
                <w:i/>
                <w:sz w:val="22"/>
                <w:szCs w:val="22"/>
              </w:rPr>
              <w:t xml:space="preserve">, указанных в пункте 1 статьи 84.1 ФЗ об АО, а также не будут приобретать и принимать обязанность приобрести акции </w:t>
            </w:r>
            <w:r w:rsidR="00EA5051">
              <w:rPr>
                <w:rFonts w:ascii="Times New Roman" w:hAnsi="Times New Roman" w:cs="Times New Roman"/>
                <w:b/>
                <w:i/>
                <w:sz w:val="22"/>
                <w:szCs w:val="22"/>
              </w:rPr>
              <w:t>АО «СЗ </w:t>
            </w:r>
            <w:r w:rsidRPr="009B445F">
              <w:rPr>
                <w:rFonts w:ascii="Times New Roman" w:hAnsi="Times New Roman" w:cs="Times New Roman"/>
                <w:b/>
                <w:i/>
                <w:sz w:val="22"/>
                <w:szCs w:val="22"/>
              </w:rPr>
              <w:t>«БАДАЕВСКИЙ»</w:t>
            </w:r>
            <w:r w:rsidR="00113F01" w:rsidRPr="00392863">
              <w:rPr>
                <w:rFonts w:ascii="Times New Roman" w:hAnsi="Times New Roman" w:cs="Times New Roman"/>
                <w:b/>
                <w:i/>
                <w:sz w:val="22"/>
                <w:szCs w:val="22"/>
              </w:rPr>
              <w:t xml:space="preserve"> в период до даты направления настоящего требования в </w:t>
            </w:r>
            <w:r w:rsidRPr="009B445F">
              <w:rPr>
                <w:rFonts w:ascii="Times New Roman" w:hAnsi="Times New Roman" w:cs="Times New Roman"/>
                <w:b/>
                <w:i/>
                <w:sz w:val="22"/>
                <w:szCs w:val="22"/>
              </w:rPr>
              <w:t>АО «СЗ «БАДАЕВСКИЙ»</w:t>
            </w:r>
            <w:r w:rsidR="00113F01" w:rsidRPr="00392863">
              <w:rPr>
                <w:rFonts w:ascii="Times New Roman" w:hAnsi="Times New Roman" w:cs="Times New Roman"/>
                <w:b/>
                <w:i/>
                <w:sz w:val="22"/>
                <w:szCs w:val="22"/>
              </w:rPr>
              <w:t>.</w:t>
            </w:r>
          </w:p>
          <w:p w14:paraId="35C9B284" w14:textId="77777777" w:rsidR="00113F01" w:rsidRPr="00392863" w:rsidRDefault="00113F01" w:rsidP="00F871A4">
            <w:pPr>
              <w:pStyle w:val="a7"/>
              <w:rPr>
                <w:rFonts w:ascii="Times New Roman" w:hAnsi="Times New Roman" w:cs="Times New Roman"/>
                <w:b/>
                <w:i/>
                <w:sz w:val="22"/>
                <w:szCs w:val="22"/>
              </w:rPr>
            </w:pPr>
            <w:r w:rsidRPr="00392863">
              <w:rPr>
                <w:rFonts w:ascii="Times New Roman" w:hAnsi="Times New Roman" w:cs="Times New Roman"/>
                <w:b/>
                <w:i/>
                <w:sz w:val="22"/>
                <w:szCs w:val="22"/>
              </w:rPr>
              <w:t>Таким образом, предлагаемая цена выкупаемых акций соответствует требованиям пункта 4 статьи 84.8 ФЗ об АО.</w:t>
            </w:r>
          </w:p>
        </w:tc>
      </w:tr>
      <w:tr w:rsidR="00113F01" w:rsidRPr="00392863" w14:paraId="5EBD28B7" w14:textId="77777777" w:rsidTr="006E0E46">
        <w:tc>
          <w:tcPr>
            <w:tcW w:w="1168" w:type="dxa"/>
            <w:gridSpan w:val="2"/>
            <w:tcBorders>
              <w:top w:val="single" w:sz="4" w:space="0" w:color="auto"/>
              <w:left w:val="single" w:sz="4" w:space="0" w:color="auto"/>
              <w:bottom w:val="nil"/>
              <w:right w:val="nil"/>
            </w:tcBorders>
          </w:tcPr>
          <w:p w14:paraId="3D0EFACF" w14:textId="73D2A0AB" w:rsidR="00113F01" w:rsidRPr="00392863" w:rsidRDefault="00113F01" w:rsidP="00A26F69">
            <w:pPr>
              <w:pStyle w:val="a9"/>
              <w:rPr>
                <w:rFonts w:ascii="Times New Roman" w:hAnsi="Times New Roman" w:cs="Times New Roman"/>
                <w:sz w:val="22"/>
                <w:szCs w:val="22"/>
              </w:rPr>
            </w:pPr>
            <w:bookmarkStart w:id="90" w:name="sub_520613"/>
            <w:r w:rsidRPr="00392863">
              <w:rPr>
                <w:rFonts w:ascii="Times New Roman" w:hAnsi="Times New Roman" w:cs="Times New Roman"/>
                <w:sz w:val="22"/>
                <w:szCs w:val="22"/>
              </w:rPr>
              <w:t>6.1.3.</w:t>
            </w:r>
            <w:bookmarkEnd w:id="90"/>
          </w:p>
        </w:tc>
        <w:tc>
          <w:tcPr>
            <w:tcW w:w="2371" w:type="dxa"/>
            <w:gridSpan w:val="3"/>
            <w:tcBorders>
              <w:top w:val="single" w:sz="4" w:space="0" w:color="auto"/>
              <w:left w:val="single" w:sz="4" w:space="0" w:color="auto"/>
              <w:bottom w:val="nil"/>
              <w:right w:val="nil"/>
            </w:tcBorders>
          </w:tcPr>
          <w:p w14:paraId="02B8B9F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Оплата выкупаемых ценных бумаг денежными средствами</w:t>
            </w:r>
          </w:p>
        </w:tc>
        <w:tc>
          <w:tcPr>
            <w:tcW w:w="6838" w:type="dxa"/>
            <w:gridSpan w:val="9"/>
            <w:tcBorders>
              <w:top w:val="single" w:sz="4" w:space="0" w:color="auto"/>
              <w:left w:val="single" w:sz="4" w:space="0" w:color="auto"/>
              <w:bottom w:val="nil"/>
              <w:right w:val="single" w:sz="4" w:space="0" w:color="auto"/>
            </w:tcBorders>
          </w:tcPr>
          <w:p w14:paraId="03C2AEEB" w14:textId="77777777" w:rsidR="00113F01" w:rsidRPr="00392863" w:rsidRDefault="00113F01" w:rsidP="00A26F69">
            <w:pPr>
              <w:pStyle w:val="a7"/>
              <w:rPr>
                <w:rFonts w:ascii="Times New Roman" w:hAnsi="Times New Roman" w:cs="Times New Roman"/>
                <w:b/>
                <w:i/>
                <w:sz w:val="22"/>
                <w:szCs w:val="22"/>
              </w:rPr>
            </w:pPr>
            <w:r w:rsidRPr="00392863">
              <w:rPr>
                <w:rFonts w:ascii="Times New Roman" w:hAnsi="Times New Roman" w:cs="Times New Roman"/>
                <w:b/>
                <w:i/>
                <w:sz w:val="22"/>
                <w:szCs w:val="22"/>
              </w:rPr>
              <w:t>Оплата выкупаемых ценных бумаг осуществляется денежными средствами в безналичном порядке в валюте Российской Федерации.</w:t>
            </w:r>
          </w:p>
        </w:tc>
      </w:tr>
      <w:tr w:rsidR="00113F01" w:rsidRPr="00392863" w14:paraId="000AED18" w14:textId="77777777" w:rsidTr="006E0E46">
        <w:trPr>
          <w:gridBefore w:val="1"/>
          <w:wBefore w:w="6" w:type="dxa"/>
        </w:trPr>
        <w:tc>
          <w:tcPr>
            <w:tcW w:w="1162" w:type="dxa"/>
            <w:tcBorders>
              <w:top w:val="single" w:sz="4" w:space="0" w:color="auto"/>
              <w:left w:val="single" w:sz="4" w:space="0" w:color="auto"/>
              <w:bottom w:val="nil"/>
              <w:right w:val="nil"/>
            </w:tcBorders>
          </w:tcPr>
          <w:p w14:paraId="19CFDFEC" w14:textId="79EE0629" w:rsidR="00113F01" w:rsidRPr="00392863" w:rsidRDefault="00113F01" w:rsidP="00A26F69">
            <w:pPr>
              <w:pStyle w:val="a9"/>
              <w:rPr>
                <w:rFonts w:ascii="Times New Roman" w:hAnsi="Times New Roman" w:cs="Times New Roman"/>
                <w:sz w:val="22"/>
                <w:szCs w:val="22"/>
              </w:rPr>
            </w:pPr>
            <w:bookmarkStart w:id="91" w:name="sub_520614"/>
            <w:r w:rsidRPr="00392863">
              <w:rPr>
                <w:rFonts w:ascii="Times New Roman" w:hAnsi="Times New Roman" w:cs="Times New Roman"/>
                <w:sz w:val="22"/>
                <w:szCs w:val="22"/>
              </w:rPr>
              <w:t>6.1.4.</w:t>
            </w:r>
            <w:bookmarkEnd w:id="91"/>
          </w:p>
        </w:tc>
        <w:tc>
          <w:tcPr>
            <w:tcW w:w="2371" w:type="dxa"/>
            <w:gridSpan w:val="3"/>
            <w:tcBorders>
              <w:top w:val="single" w:sz="4" w:space="0" w:color="auto"/>
              <w:left w:val="single" w:sz="4" w:space="0" w:color="auto"/>
              <w:bottom w:val="nil"/>
              <w:right w:val="nil"/>
            </w:tcBorders>
          </w:tcPr>
          <w:p w14:paraId="56CE170E"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Срок и порядок оплаты выкупаемых ценных бумаг денежными средствами</w:t>
            </w:r>
          </w:p>
        </w:tc>
        <w:tc>
          <w:tcPr>
            <w:tcW w:w="6838" w:type="dxa"/>
            <w:gridSpan w:val="9"/>
            <w:tcBorders>
              <w:top w:val="single" w:sz="4" w:space="0" w:color="auto"/>
              <w:left w:val="single" w:sz="4" w:space="0" w:color="auto"/>
              <w:bottom w:val="nil"/>
              <w:right w:val="single" w:sz="4" w:space="0" w:color="auto"/>
            </w:tcBorders>
          </w:tcPr>
          <w:p w14:paraId="3B576860" w14:textId="77777777" w:rsidR="00113F01" w:rsidRPr="00392863" w:rsidRDefault="00113F01" w:rsidP="00A26F69">
            <w:pPr>
              <w:pStyle w:val="a7"/>
              <w:spacing w:after="240"/>
              <w:rPr>
                <w:rFonts w:ascii="Times New Roman" w:hAnsi="Times New Roman" w:cs="Times New Roman"/>
                <w:b/>
                <w:i/>
                <w:sz w:val="22"/>
                <w:szCs w:val="22"/>
              </w:rPr>
            </w:pPr>
            <w:r w:rsidRPr="00392863">
              <w:rPr>
                <w:rFonts w:ascii="Times New Roman" w:hAnsi="Times New Roman" w:cs="Times New Roman"/>
                <w:b/>
                <w:i/>
                <w:sz w:val="22"/>
                <w:szCs w:val="22"/>
              </w:rPr>
              <w:t xml:space="preserve">Оплата выкупаемых ценных бумаг осуществляется в течение 25 дней со дня, на который определяются (фиксируются) владельцы выкупаемых ценных бумаг (пункт 6.3.1 настоящего требования). В случае если на выкупаемые ценные бумаги установлено ограничение в связи с наложением на них ареста, указанный срок исчисляется со дня, когда </w:t>
            </w:r>
            <w:r w:rsidR="009B445F" w:rsidRPr="009B445F">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узнало или должно было узнать об отмене либо о снятии ареста в отношении таких ценных бумаг.</w:t>
            </w:r>
          </w:p>
          <w:p w14:paraId="234C011F" w14:textId="77777777" w:rsidR="00113F01" w:rsidRPr="00392863" w:rsidRDefault="00113F01" w:rsidP="00F871A4">
            <w:pPr>
              <w:pStyle w:val="a7"/>
              <w:spacing w:after="240"/>
              <w:rPr>
                <w:rFonts w:ascii="Times New Roman" w:hAnsi="Times New Roman" w:cs="Times New Roman"/>
                <w:b/>
                <w:i/>
                <w:sz w:val="22"/>
                <w:szCs w:val="22"/>
              </w:rPr>
            </w:pPr>
            <w:r w:rsidRPr="00392863">
              <w:rPr>
                <w:rFonts w:ascii="Times New Roman" w:hAnsi="Times New Roman" w:cs="Times New Roman"/>
                <w:b/>
                <w:i/>
                <w:sz w:val="22"/>
                <w:szCs w:val="22"/>
              </w:rPr>
              <w:t xml:space="preserve">Регистратором </w:t>
            </w:r>
            <w:r w:rsidR="002339B7"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 xml:space="preserve"> (далее – Регистратор) является </w:t>
            </w:r>
            <w:r w:rsidR="002339B7" w:rsidRPr="002339B7">
              <w:rPr>
                <w:rFonts w:ascii="Times New Roman" w:hAnsi="Times New Roman" w:cs="Times New Roman"/>
                <w:b/>
                <w:i/>
                <w:sz w:val="22"/>
                <w:szCs w:val="22"/>
              </w:rPr>
              <w:t>Акционерное общество «Сервис-Реестр»</w:t>
            </w:r>
            <w:r w:rsidRPr="00392863">
              <w:rPr>
                <w:rFonts w:ascii="Times New Roman" w:hAnsi="Times New Roman" w:cs="Times New Roman"/>
                <w:b/>
                <w:i/>
                <w:sz w:val="22"/>
                <w:szCs w:val="22"/>
              </w:rPr>
              <w:t xml:space="preserve"> (ОГРН: </w:t>
            </w:r>
            <w:r w:rsidR="002339B7" w:rsidRPr="002339B7">
              <w:rPr>
                <w:rFonts w:ascii="Times New Roman" w:hAnsi="Times New Roman" w:cs="Times New Roman"/>
                <w:b/>
                <w:i/>
                <w:sz w:val="22"/>
                <w:szCs w:val="22"/>
              </w:rPr>
              <w:t>1028601354055</w:t>
            </w:r>
            <w:r w:rsidRPr="00392863">
              <w:rPr>
                <w:rFonts w:ascii="Times New Roman" w:hAnsi="Times New Roman" w:cs="Times New Roman"/>
                <w:b/>
                <w:i/>
                <w:sz w:val="22"/>
                <w:szCs w:val="22"/>
              </w:rPr>
              <w:t>).</w:t>
            </w:r>
          </w:p>
          <w:p w14:paraId="35D3B85C" w14:textId="77777777"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Регистратор передает </w:t>
            </w:r>
            <w:r w:rsidR="002339B7" w:rsidRPr="009B445F">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w:t>
            </w:r>
          </w:p>
          <w:p w14:paraId="165480CF" w14:textId="77777777"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 информацию о банковских счетах зарегистрированных в реестре акционеров </w:t>
            </w:r>
            <w:r w:rsidR="00BF27F9" w:rsidRPr="009B445F">
              <w:rPr>
                <w:rFonts w:ascii="Times New Roman" w:hAnsi="Times New Roman" w:cs="Times New Roman"/>
                <w:b/>
                <w:i/>
                <w:sz w:val="22"/>
                <w:szCs w:val="22"/>
              </w:rPr>
              <w:t>АО «СЗ «БАДАЕВСКИЙ»</w:t>
            </w:r>
            <w:r w:rsidR="00BF27F9" w:rsidRPr="00392863">
              <w:rPr>
                <w:rFonts w:ascii="Times New Roman" w:hAnsi="Times New Roman" w:cs="Times New Roman"/>
                <w:b/>
                <w:i/>
                <w:sz w:val="22"/>
                <w:szCs w:val="22"/>
              </w:rPr>
              <w:t xml:space="preserve"> </w:t>
            </w:r>
            <w:r w:rsidRPr="00392863">
              <w:rPr>
                <w:rFonts w:ascii="Times New Roman" w:hAnsi="Times New Roman" w:cs="Times New Roman"/>
                <w:b/>
                <w:i/>
                <w:sz w:val="22"/>
                <w:szCs w:val="22"/>
              </w:rPr>
              <w:t>владельцев выкупаемых ценных бумаг, реквизиты которых имеются у Регистратора;</w:t>
            </w:r>
          </w:p>
          <w:p w14:paraId="42DE4171" w14:textId="6D0C022D"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 информацию о реквизитах банковских счетов номинальных держателей, которые зарегистрированы в реестре акционеров </w:t>
            </w:r>
            <w:r w:rsidR="00EA5051">
              <w:rPr>
                <w:rFonts w:ascii="Times New Roman" w:hAnsi="Times New Roman" w:cs="Times New Roman"/>
                <w:b/>
                <w:i/>
                <w:sz w:val="22"/>
                <w:szCs w:val="22"/>
              </w:rPr>
              <w:t>АО «СЗ </w:t>
            </w:r>
            <w:r w:rsidR="00BF27F9" w:rsidRPr="009B445F">
              <w:rPr>
                <w:rFonts w:ascii="Times New Roman" w:hAnsi="Times New Roman" w:cs="Times New Roman"/>
                <w:b/>
                <w:i/>
                <w:sz w:val="22"/>
                <w:szCs w:val="22"/>
              </w:rPr>
              <w:t>«БАДАЕВСКИЙ»</w:t>
            </w:r>
            <w:r w:rsidRPr="00392863">
              <w:rPr>
                <w:rFonts w:ascii="Times New Roman" w:hAnsi="Times New Roman" w:cs="Times New Roman"/>
                <w:b/>
                <w:i/>
                <w:sz w:val="22"/>
                <w:szCs w:val="22"/>
              </w:rPr>
              <w:t>, а в случае, если такие номинальные держатели являются кредитными организациями, - информацию о реквизитах их счетов;</w:t>
            </w:r>
          </w:p>
          <w:p w14:paraId="63816763" w14:textId="77777777"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 информацию о владельцах выкупаемых ценных бумаг, зарегистрированных в реестре акционеров </w:t>
            </w:r>
            <w:r w:rsidR="00BF27F9"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 реквизиты банковских счетов которых отсутствуют у Регистратора, для предоставления нотариусу, в депозит которого перечисляются денежные средства за выкупаемые ценные бумаги, в целях извещения таких владельцев выкупаемых ценных бумаг о поступлении денежных сумм в депозит нотариуса и их выплаты.</w:t>
            </w:r>
          </w:p>
          <w:p w14:paraId="76682AE9" w14:textId="77777777" w:rsidR="00113F01" w:rsidRPr="00392863" w:rsidRDefault="00BF27F9" w:rsidP="00A26F69">
            <w:pPr>
              <w:spacing w:after="240"/>
              <w:ind w:firstLine="0"/>
              <w:rPr>
                <w:rFonts w:ascii="Times New Roman" w:hAnsi="Times New Roman" w:cs="Times New Roman"/>
                <w:b/>
                <w:i/>
                <w:sz w:val="22"/>
                <w:szCs w:val="22"/>
              </w:rPr>
            </w:pP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При отсутствии такой информации </w:t>
            </w: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обязано перечислить денежные средства за выкупаемые ценные бумаги в депозит нотариуса, сведения о котором приведены в пункте 6.3.5 настоящего требования. Обязанность </w:t>
            </w: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14:paraId="154326B5" w14:textId="74CDAFE1" w:rsidR="00113F01" w:rsidRPr="00392863" w:rsidRDefault="00BF27F9" w:rsidP="00A26F69">
            <w:pPr>
              <w:spacing w:after="240"/>
              <w:ind w:firstLine="0"/>
              <w:rPr>
                <w:rFonts w:ascii="Times New Roman" w:hAnsi="Times New Roman" w:cs="Times New Roman"/>
                <w:b/>
                <w:i/>
                <w:sz w:val="22"/>
                <w:szCs w:val="22"/>
              </w:rPr>
            </w:pPr>
            <w:r w:rsidRPr="009B445F">
              <w:rPr>
                <w:rFonts w:ascii="Times New Roman" w:hAnsi="Times New Roman" w:cs="Times New Roman"/>
                <w:b/>
                <w:i/>
                <w:sz w:val="22"/>
                <w:szCs w:val="22"/>
              </w:rPr>
              <w:t>«РЕМБРАНДТ СЕРВИСИЗ С.А.» (REMBRANDT SERVICES S.A.)</w:t>
            </w:r>
            <w:r w:rsidR="00113F01" w:rsidRPr="00392863">
              <w:rPr>
                <w:rFonts w:ascii="Times New Roman" w:hAnsi="Times New Roman" w:cs="Times New Roman"/>
                <w:b/>
                <w:i/>
                <w:sz w:val="22"/>
                <w:szCs w:val="22"/>
              </w:rPr>
              <w:t xml:space="preserve"> выплачивает денежные средства в связи с выкупом ценных бумаг у владельцев, не зарегистрированных в реестре акционеров </w:t>
            </w:r>
            <w:r w:rsidR="003F206D">
              <w:rPr>
                <w:rFonts w:ascii="Times New Roman" w:hAnsi="Times New Roman" w:cs="Times New Roman"/>
                <w:b/>
                <w:i/>
                <w:sz w:val="22"/>
                <w:szCs w:val="22"/>
              </w:rPr>
              <w:t>АО «СЗ </w:t>
            </w:r>
            <w:r w:rsidRPr="009B445F">
              <w:rPr>
                <w:rFonts w:ascii="Times New Roman" w:hAnsi="Times New Roman" w:cs="Times New Roman"/>
                <w:b/>
                <w:i/>
                <w:sz w:val="22"/>
                <w:szCs w:val="22"/>
              </w:rPr>
              <w:t>«БАДАЕВСКИЙ»</w:t>
            </w:r>
            <w:r w:rsidR="00113F01" w:rsidRPr="00392863">
              <w:rPr>
                <w:rFonts w:ascii="Times New Roman" w:hAnsi="Times New Roman" w:cs="Times New Roman"/>
                <w:b/>
                <w:i/>
                <w:sz w:val="22"/>
                <w:szCs w:val="22"/>
              </w:rPr>
              <w:t xml:space="preserve">, номинальным держателям путем перечисления денежных средств на банковские счета в соответствии с информацией, полученной от Регистратора. При отсутствии такой информации </w:t>
            </w:r>
            <w:r w:rsidRPr="009B445F">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w:t>
            </w:r>
            <w:r w:rsidR="00113F01" w:rsidRPr="00392863">
              <w:rPr>
                <w:rFonts w:ascii="Times New Roman" w:hAnsi="Times New Roman" w:cs="Times New Roman"/>
                <w:b/>
                <w:i/>
                <w:sz w:val="22"/>
                <w:szCs w:val="22"/>
              </w:rPr>
              <w:t xml:space="preserve">обязано перечислить денежные средства за выкупаемые ценные бумаги в депозит нотариуса, сведения о котором приведены в пункте 6.3.5 настоящего требования. Обязанность </w:t>
            </w:r>
            <w:r w:rsidRPr="009B445F">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w:t>
            </w:r>
            <w:r w:rsidR="00113F01" w:rsidRPr="00392863">
              <w:rPr>
                <w:rFonts w:ascii="Times New Roman" w:hAnsi="Times New Roman" w:cs="Times New Roman"/>
                <w:b/>
                <w:i/>
                <w:sz w:val="22"/>
                <w:szCs w:val="22"/>
              </w:rPr>
              <w:t>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14:paraId="4C309D2F" w14:textId="77777777"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Номинальные держатели обязаны выплатить своим депонентам денежные средства в связи с выкупом ценных бумаг в соответствии с правилами, установленными пунктом 7.2 статьи 84.3 ФЗ об АО.</w:t>
            </w:r>
          </w:p>
        </w:tc>
      </w:tr>
      <w:tr w:rsidR="00113F01" w:rsidRPr="00392863" w14:paraId="6A5B9823" w14:textId="77777777" w:rsidTr="006E0E46">
        <w:trPr>
          <w:gridBefore w:val="1"/>
          <w:wBefore w:w="6" w:type="dxa"/>
        </w:trPr>
        <w:tc>
          <w:tcPr>
            <w:tcW w:w="1162" w:type="dxa"/>
            <w:tcBorders>
              <w:top w:val="single" w:sz="4" w:space="0" w:color="auto"/>
              <w:left w:val="single" w:sz="4" w:space="0" w:color="auto"/>
              <w:bottom w:val="nil"/>
              <w:right w:val="nil"/>
            </w:tcBorders>
          </w:tcPr>
          <w:p w14:paraId="3E365D1A" w14:textId="31349257" w:rsidR="00113F01" w:rsidRPr="00392863" w:rsidRDefault="00113F01" w:rsidP="00A26F69">
            <w:pPr>
              <w:pStyle w:val="a9"/>
              <w:rPr>
                <w:rFonts w:ascii="Times New Roman" w:hAnsi="Times New Roman" w:cs="Times New Roman"/>
                <w:sz w:val="22"/>
                <w:szCs w:val="22"/>
              </w:rPr>
            </w:pPr>
            <w:bookmarkStart w:id="92" w:name="sub_520615"/>
            <w:r w:rsidRPr="00392863">
              <w:rPr>
                <w:rFonts w:ascii="Times New Roman" w:hAnsi="Times New Roman" w:cs="Times New Roman"/>
                <w:sz w:val="22"/>
                <w:szCs w:val="22"/>
              </w:rPr>
              <w:t>6.1.5.</w:t>
            </w:r>
            <w:bookmarkEnd w:id="92"/>
          </w:p>
        </w:tc>
        <w:tc>
          <w:tcPr>
            <w:tcW w:w="2371" w:type="dxa"/>
            <w:gridSpan w:val="3"/>
            <w:tcBorders>
              <w:top w:val="single" w:sz="4" w:space="0" w:color="auto"/>
              <w:left w:val="single" w:sz="4" w:space="0" w:color="auto"/>
              <w:bottom w:val="nil"/>
              <w:right w:val="nil"/>
            </w:tcBorders>
          </w:tcPr>
          <w:p w14:paraId="469E8ECE"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Иные дополнительные условия</w:t>
            </w:r>
          </w:p>
        </w:tc>
        <w:tc>
          <w:tcPr>
            <w:tcW w:w="6838" w:type="dxa"/>
            <w:gridSpan w:val="9"/>
            <w:tcBorders>
              <w:top w:val="single" w:sz="4" w:space="0" w:color="auto"/>
              <w:left w:val="single" w:sz="4" w:space="0" w:color="auto"/>
              <w:bottom w:val="nil"/>
              <w:right w:val="single" w:sz="4" w:space="0" w:color="auto"/>
            </w:tcBorders>
          </w:tcPr>
          <w:p w14:paraId="4BD94C94"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отсутствуют</w:t>
            </w:r>
          </w:p>
        </w:tc>
      </w:tr>
      <w:tr w:rsidR="00113F01" w:rsidRPr="00392863" w14:paraId="26B785C9" w14:textId="77777777" w:rsidTr="006E0E46">
        <w:trPr>
          <w:gridBefore w:val="1"/>
          <w:wBefore w:w="6" w:type="dxa"/>
        </w:trPr>
        <w:tc>
          <w:tcPr>
            <w:tcW w:w="1162" w:type="dxa"/>
            <w:tcBorders>
              <w:top w:val="single" w:sz="4" w:space="0" w:color="auto"/>
              <w:left w:val="single" w:sz="4" w:space="0" w:color="auto"/>
              <w:bottom w:val="nil"/>
              <w:right w:val="nil"/>
            </w:tcBorders>
          </w:tcPr>
          <w:p w14:paraId="56E876C4" w14:textId="7EFB9FD5" w:rsidR="00113F01" w:rsidRPr="00392863" w:rsidRDefault="00113F01" w:rsidP="00A26F69">
            <w:pPr>
              <w:pStyle w:val="a9"/>
              <w:rPr>
                <w:rFonts w:ascii="Times New Roman" w:hAnsi="Times New Roman" w:cs="Times New Roman"/>
                <w:sz w:val="22"/>
                <w:szCs w:val="22"/>
              </w:rPr>
            </w:pPr>
            <w:bookmarkStart w:id="93" w:name="sub_52062"/>
            <w:r w:rsidRPr="00392863">
              <w:rPr>
                <w:rFonts w:ascii="Times New Roman" w:hAnsi="Times New Roman" w:cs="Times New Roman"/>
                <w:sz w:val="22"/>
                <w:szCs w:val="22"/>
              </w:rPr>
              <w:t>6.2.</w:t>
            </w:r>
            <w:bookmarkEnd w:id="93"/>
          </w:p>
        </w:tc>
        <w:tc>
          <w:tcPr>
            <w:tcW w:w="2371" w:type="dxa"/>
            <w:gridSpan w:val="3"/>
            <w:tcBorders>
              <w:top w:val="single" w:sz="4" w:space="0" w:color="auto"/>
              <w:left w:val="single" w:sz="4" w:space="0" w:color="auto"/>
              <w:bottom w:val="nil"/>
              <w:right w:val="nil"/>
            </w:tcBorders>
          </w:tcPr>
          <w:p w14:paraId="2F21274E"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Вид, категория (тип), серия выкупаемых эмиссионных ценных бумаг</w:t>
            </w:r>
          </w:p>
        </w:tc>
        <w:tc>
          <w:tcPr>
            <w:tcW w:w="6838" w:type="dxa"/>
            <w:gridSpan w:val="9"/>
            <w:tcBorders>
              <w:top w:val="single" w:sz="4" w:space="0" w:color="auto"/>
              <w:left w:val="single" w:sz="4" w:space="0" w:color="auto"/>
              <w:bottom w:val="nil"/>
              <w:right w:val="single" w:sz="4" w:space="0" w:color="auto"/>
            </w:tcBorders>
          </w:tcPr>
          <w:p w14:paraId="25ED969B" w14:textId="77777777" w:rsidR="00113F01" w:rsidRPr="00392863" w:rsidRDefault="00113F01" w:rsidP="00A26F69">
            <w:pPr>
              <w:pStyle w:val="a7"/>
              <w:jc w:val="center"/>
              <w:rPr>
                <w:rFonts w:ascii="Times New Roman" w:hAnsi="Times New Roman" w:cs="Times New Roman"/>
                <w:b/>
                <w:i/>
                <w:sz w:val="22"/>
                <w:szCs w:val="22"/>
              </w:rPr>
            </w:pPr>
            <w:r w:rsidRPr="00392863">
              <w:rPr>
                <w:rFonts w:ascii="Times New Roman" w:hAnsi="Times New Roman" w:cs="Times New Roman"/>
                <w:b/>
                <w:i/>
                <w:sz w:val="22"/>
                <w:szCs w:val="22"/>
              </w:rPr>
              <w:t>-</w:t>
            </w:r>
          </w:p>
        </w:tc>
      </w:tr>
      <w:tr w:rsidR="00113F01" w:rsidRPr="00392863" w14:paraId="1F1314E3" w14:textId="77777777" w:rsidTr="00CF6F94">
        <w:trPr>
          <w:gridBefore w:val="1"/>
          <w:wBefore w:w="6" w:type="dxa"/>
        </w:trPr>
        <w:tc>
          <w:tcPr>
            <w:tcW w:w="1162" w:type="dxa"/>
            <w:tcBorders>
              <w:top w:val="single" w:sz="4" w:space="0" w:color="auto"/>
              <w:left w:val="single" w:sz="4" w:space="0" w:color="auto"/>
              <w:bottom w:val="nil"/>
              <w:right w:val="nil"/>
            </w:tcBorders>
          </w:tcPr>
          <w:p w14:paraId="699442D0" w14:textId="2297D235" w:rsidR="00113F01" w:rsidRPr="00392863" w:rsidRDefault="00113F01" w:rsidP="00A26F69">
            <w:pPr>
              <w:pStyle w:val="a9"/>
              <w:rPr>
                <w:rFonts w:ascii="Times New Roman" w:hAnsi="Times New Roman" w:cs="Times New Roman"/>
                <w:sz w:val="22"/>
                <w:szCs w:val="22"/>
              </w:rPr>
            </w:pPr>
            <w:bookmarkStart w:id="94" w:name="sub_52063"/>
            <w:r w:rsidRPr="00392863">
              <w:rPr>
                <w:rFonts w:ascii="Times New Roman" w:hAnsi="Times New Roman" w:cs="Times New Roman"/>
                <w:sz w:val="22"/>
                <w:szCs w:val="22"/>
              </w:rPr>
              <w:t>6.3.</w:t>
            </w:r>
            <w:bookmarkEnd w:id="94"/>
          </w:p>
        </w:tc>
        <w:tc>
          <w:tcPr>
            <w:tcW w:w="9209" w:type="dxa"/>
            <w:gridSpan w:val="12"/>
            <w:tcBorders>
              <w:top w:val="single" w:sz="4" w:space="0" w:color="auto"/>
              <w:left w:val="single" w:sz="4" w:space="0" w:color="auto"/>
              <w:bottom w:val="nil"/>
              <w:right w:val="single" w:sz="4" w:space="0" w:color="auto"/>
            </w:tcBorders>
          </w:tcPr>
          <w:p w14:paraId="77D41ABF"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Иные условия выкупа эмиссионных ценных бумаг</w:t>
            </w:r>
          </w:p>
        </w:tc>
      </w:tr>
      <w:tr w:rsidR="00113F01" w:rsidRPr="00392863" w14:paraId="1A64B9C6" w14:textId="77777777" w:rsidTr="006E0E46">
        <w:trPr>
          <w:gridBefore w:val="1"/>
          <w:wBefore w:w="6" w:type="dxa"/>
        </w:trPr>
        <w:tc>
          <w:tcPr>
            <w:tcW w:w="1162" w:type="dxa"/>
            <w:tcBorders>
              <w:top w:val="single" w:sz="4" w:space="0" w:color="auto"/>
              <w:left w:val="single" w:sz="4" w:space="0" w:color="auto"/>
              <w:bottom w:val="nil"/>
              <w:right w:val="nil"/>
            </w:tcBorders>
          </w:tcPr>
          <w:p w14:paraId="3A1519EA" w14:textId="2FB58078" w:rsidR="00113F01" w:rsidRPr="00392863" w:rsidRDefault="00113F01" w:rsidP="00A26F69">
            <w:pPr>
              <w:pStyle w:val="a9"/>
              <w:rPr>
                <w:rFonts w:ascii="Times New Roman" w:hAnsi="Times New Roman" w:cs="Times New Roman"/>
                <w:sz w:val="22"/>
                <w:szCs w:val="22"/>
              </w:rPr>
            </w:pPr>
            <w:bookmarkStart w:id="95" w:name="sub_520631"/>
            <w:r w:rsidRPr="00392863">
              <w:rPr>
                <w:rFonts w:ascii="Times New Roman" w:hAnsi="Times New Roman" w:cs="Times New Roman"/>
                <w:sz w:val="22"/>
                <w:szCs w:val="22"/>
              </w:rPr>
              <w:t>6.3.1.</w:t>
            </w:r>
            <w:bookmarkEnd w:id="95"/>
          </w:p>
        </w:tc>
        <w:tc>
          <w:tcPr>
            <w:tcW w:w="2371" w:type="dxa"/>
            <w:gridSpan w:val="3"/>
            <w:tcBorders>
              <w:top w:val="single" w:sz="4" w:space="0" w:color="auto"/>
              <w:left w:val="single" w:sz="4" w:space="0" w:color="auto"/>
              <w:bottom w:val="nil"/>
              <w:right w:val="nil"/>
            </w:tcBorders>
          </w:tcPr>
          <w:p w14:paraId="568FEA7E"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Дата, на которую будет составляться список владельцев выкупаемых ценных бумаг</w:t>
            </w:r>
          </w:p>
        </w:tc>
        <w:tc>
          <w:tcPr>
            <w:tcW w:w="6838" w:type="dxa"/>
            <w:gridSpan w:val="9"/>
            <w:tcBorders>
              <w:top w:val="single" w:sz="4" w:space="0" w:color="auto"/>
              <w:left w:val="single" w:sz="4" w:space="0" w:color="auto"/>
              <w:bottom w:val="nil"/>
              <w:right w:val="single" w:sz="4" w:space="0" w:color="auto"/>
            </w:tcBorders>
          </w:tcPr>
          <w:p w14:paraId="6A23BE5C" w14:textId="77777777" w:rsidR="00113F01" w:rsidRPr="00392863" w:rsidRDefault="00113F01" w:rsidP="004D71B6">
            <w:pPr>
              <w:pStyle w:val="a7"/>
              <w:rPr>
                <w:rFonts w:ascii="Times New Roman" w:hAnsi="Times New Roman" w:cs="Times New Roman"/>
                <w:b/>
                <w:i/>
                <w:sz w:val="22"/>
                <w:szCs w:val="22"/>
              </w:rPr>
            </w:pPr>
            <w:r w:rsidRPr="00392863">
              <w:rPr>
                <w:rFonts w:ascii="Times New Roman" w:hAnsi="Times New Roman" w:cs="Times New Roman"/>
                <w:b/>
                <w:i/>
                <w:sz w:val="22"/>
                <w:szCs w:val="22"/>
              </w:rPr>
              <w:t xml:space="preserve">Владельцы выкупаемых ценных бумаг определяются (фиксируются) на 46-й (сорок шестой) день с даты направления настоящего требования в </w:t>
            </w:r>
            <w:r w:rsidR="007C00C9"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w:t>
            </w:r>
          </w:p>
          <w:p w14:paraId="784AC069" w14:textId="77777777" w:rsidR="00113F01" w:rsidRPr="00392863" w:rsidRDefault="00113F01" w:rsidP="004D71B6">
            <w:pPr>
              <w:pStyle w:val="a7"/>
              <w:rPr>
                <w:rFonts w:ascii="Times New Roman" w:hAnsi="Times New Roman" w:cs="Times New Roman"/>
                <w:b/>
                <w:i/>
                <w:sz w:val="22"/>
                <w:szCs w:val="22"/>
              </w:rPr>
            </w:pPr>
            <w:r w:rsidRPr="00392863">
              <w:rPr>
                <w:rFonts w:ascii="Times New Roman" w:hAnsi="Times New Roman" w:cs="Times New Roman"/>
                <w:b/>
                <w:i/>
                <w:sz w:val="22"/>
                <w:szCs w:val="22"/>
              </w:rPr>
              <w:t>На конец операционного дня даты, на которую определяются (фиксируются) владельцы выкупаемых ценных бумаг, Регистратор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14:paraId="66C4790C" w14:textId="77777777" w:rsidR="00113F01" w:rsidRPr="00392863" w:rsidRDefault="00113F01" w:rsidP="004D71B6">
            <w:pPr>
              <w:pStyle w:val="a7"/>
              <w:rPr>
                <w:rFonts w:ascii="Times New Roman" w:hAnsi="Times New Roman" w:cs="Times New Roman"/>
                <w:b/>
                <w:i/>
                <w:sz w:val="22"/>
                <w:szCs w:val="22"/>
              </w:rPr>
            </w:pPr>
            <w:r w:rsidRPr="00392863">
              <w:rPr>
                <w:rFonts w:ascii="Times New Roman" w:hAnsi="Times New Roman" w:cs="Times New Roman"/>
                <w:b/>
                <w:i/>
                <w:sz w:val="22"/>
                <w:szCs w:val="22"/>
              </w:rPr>
              <w:t xml:space="preserve">Ограничение по распоряжению выкупаемыми ценными бумагами снимается в случае, если </w:t>
            </w:r>
            <w:r w:rsidR="007C00C9" w:rsidRPr="009B445F">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не представило Регистратору документы, подтверждающие оплату выкупаемых ценных бумаг в порядке, предусмотренном настоящим требованием и статьей 84.8 ФЗ об АО.</w:t>
            </w:r>
          </w:p>
        </w:tc>
      </w:tr>
      <w:tr w:rsidR="00113F01" w:rsidRPr="00392863" w14:paraId="6C50DF64" w14:textId="77777777" w:rsidTr="006E0E46">
        <w:trPr>
          <w:gridBefore w:val="1"/>
          <w:wBefore w:w="6" w:type="dxa"/>
        </w:trPr>
        <w:tc>
          <w:tcPr>
            <w:tcW w:w="1162" w:type="dxa"/>
            <w:tcBorders>
              <w:top w:val="single" w:sz="4" w:space="0" w:color="auto"/>
              <w:left w:val="single" w:sz="4" w:space="0" w:color="auto"/>
              <w:bottom w:val="nil"/>
              <w:right w:val="nil"/>
            </w:tcBorders>
          </w:tcPr>
          <w:p w14:paraId="25379070" w14:textId="681419E5" w:rsidR="00113F01" w:rsidRPr="00392863" w:rsidRDefault="00113F01" w:rsidP="00A26F69">
            <w:pPr>
              <w:pStyle w:val="a9"/>
              <w:rPr>
                <w:rFonts w:ascii="Times New Roman" w:hAnsi="Times New Roman" w:cs="Times New Roman"/>
                <w:sz w:val="22"/>
                <w:szCs w:val="22"/>
              </w:rPr>
            </w:pPr>
            <w:bookmarkStart w:id="96" w:name="sub_520632"/>
            <w:r w:rsidRPr="00392863">
              <w:rPr>
                <w:rFonts w:ascii="Times New Roman" w:hAnsi="Times New Roman" w:cs="Times New Roman"/>
                <w:sz w:val="22"/>
                <w:szCs w:val="22"/>
              </w:rPr>
              <w:t>6.3.2.</w:t>
            </w:r>
            <w:bookmarkEnd w:id="96"/>
          </w:p>
        </w:tc>
        <w:tc>
          <w:tcPr>
            <w:tcW w:w="2371" w:type="dxa"/>
            <w:gridSpan w:val="3"/>
            <w:tcBorders>
              <w:top w:val="single" w:sz="4" w:space="0" w:color="auto"/>
              <w:left w:val="single" w:sz="4" w:space="0" w:color="auto"/>
              <w:bottom w:val="nil"/>
              <w:right w:val="nil"/>
            </w:tcBorders>
          </w:tcPr>
          <w:p w14:paraId="5FACD24E"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Срок, в течение которого лицом, направляющим требование о выкупе ценных бумаг акционерного общества, могут быть получены заявления владельцев выкупаемых ценных бумаг, содержащие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tc>
        <w:tc>
          <w:tcPr>
            <w:tcW w:w="6838" w:type="dxa"/>
            <w:gridSpan w:val="9"/>
            <w:tcBorders>
              <w:top w:val="single" w:sz="4" w:space="0" w:color="auto"/>
              <w:left w:val="single" w:sz="4" w:space="0" w:color="auto"/>
              <w:bottom w:val="nil"/>
              <w:right w:val="single" w:sz="4" w:space="0" w:color="auto"/>
            </w:tcBorders>
          </w:tcPr>
          <w:p w14:paraId="040CEE54" w14:textId="77777777" w:rsidR="00113F01" w:rsidRPr="00392863" w:rsidRDefault="00113F01" w:rsidP="00A26F6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Владелец выкупаемых ценных бумаг, зарегистрированный в реестре акционеров </w:t>
            </w:r>
            <w:r w:rsidR="007C00C9"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 вправе направить Регистратору заявление, содержащее реквизиты его счета в банке, на который должны быть перечислены денежные средства за выкупаемые ценные бумаги. Такое заявление должно быть получено Регистратором не позднее даты, на которую определяются (фиксируются) владельцы выкупаемых ценных бумаг (пункт 6.3.1 настоящего требования).</w:t>
            </w:r>
          </w:p>
          <w:p w14:paraId="7F1FC6E2" w14:textId="77777777" w:rsidR="00113F01" w:rsidRPr="00392863" w:rsidRDefault="00113F01" w:rsidP="00894EE9">
            <w:pPr>
              <w:spacing w:after="240"/>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Направление указанных заявлений лицами, не зарегистрированными в реестре акционеров </w:t>
            </w:r>
            <w:r w:rsidR="007C00C9" w:rsidRPr="009B445F">
              <w:rPr>
                <w:rFonts w:ascii="Times New Roman" w:hAnsi="Times New Roman" w:cs="Times New Roman"/>
                <w:b/>
                <w:i/>
                <w:sz w:val="22"/>
                <w:szCs w:val="22"/>
              </w:rPr>
              <w:t>АО «СЗ «БАДАЕВСКИЙ»</w:t>
            </w:r>
            <w:r w:rsidRPr="00392863">
              <w:rPr>
                <w:rFonts w:ascii="Times New Roman" w:hAnsi="Times New Roman" w:cs="Times New Roman"/>
                <w:b/>
                <w:i/>
                <w:sz w:val="22"/>
                <w:szCs w:val="22"/>
              </w:rPr>
              <w:t>, не предусмотрено ФЗ об АО.</w:t>
            </w:r>
          </w:p>
          <w:p w14:paraId="011DB90D" w14:textId="77777777" w:rsidR="00113F01" w:rsidRPr="00392863" w:rsidRDefault="00113F01" w:rsidP="00F871A4">
            <w:pPr>
              <w:spacing w:after="240"/>
              <w:ind w:firstLine="0"/>
              <w:rPr>
                <w:rFonts w:ascii="Times New Roman" w:hAnsi="Times New Roman" w:cs="Times New Roman"/>
                <w:b/>
                <w:sz w:val="22"/>
                <w:szCs w:val="22"/>
              </w:rPr>
            </w:pPr>
            <w:r w:rsidRPr="00392863">
              <w:rPr>
                <w:rFonts w:ascii="Times New Roman" w:hAnsi="Times New Roman" w:cs="Times New Roman"/>
                <w:b/>
                <w:i/>
                <w:sz w:val="22"/>
                <w:szCs w:val="22"/>
              </w:rPr>
              <w:t>Оплата выкупаемых ценных бумаг путем почтового перевода не предусмотрена ФЗ об АО.</w:t>
            </w:r>
          </w:p>
        </w:tc>
      </w:tr>
      <w:tr w:rsidR="00113F01" w:rsidRPr="00392863" w14:paraId="27F67808" w14:textId="77777777" w:rsidTr="006E0E46">
        <w:trPr>
          <w:gridBefore w:val="1"/>
          <w:wBefore w:w="6" w:type="dxa"/>
        </w:trPr>
        <w:tc>
          <w:tcPr>
            <w:tcW w:w="1162" w:type="dxa"/>
            <w:tcBorders>
              <w:top w:val="single" w:sz="4" w:space="0" w:color="auto"/>
              <w:left w:val="single" w:sz="4" w:space="0" w:color="auto"/>
              <w:bottom w:val="single" w:sz="4" w:space="0" w:color="auto"/>
              <w:right w:val="nil"/>
            </w:tcBorders>
          </w:tcPr>
          <w:p w14:paraId="7596FDF5" w14:textId="002E80B3" w:rsidR="00113F01" w:rsidRPr="00392863" w:rsidRDefault="00113F01" w:rsidP="00A26F69">
            <w:pPr>
              <w:pStyle w:val="a9"/>
              <w:rPr>
                <w:rFonts w:ascii="Times New Roman" w:hAnsi="Times New Roman" w:cs="Times New Roman"/>
                <w:sz w:val="22"/>
                <w:szCs w:val="22"/>
              </w:rPr>
            </w:pPr>
            <w:bookmarkStart w:id="97" w:name="sub_520633"/>
            <w:r w:rsidRPr="00392863">
              <w:rPr>
                <w:rFonts w:ascii="Times New Roman" w:hAnsi="Times New Roman" w:cs="Times New Roman"/>
                <w:sz w:val="22"/>
                <w:szCs w:val="22"/>
              </w:rPr>
              <w:t>6.3.3.</w:t>
            </w:r>
            <w:bookmarkEnd w:id="97"/>
          </w:p>
        </w:tc>
        <w:tc>
          <w:tcPr>
            <w:tcW w:w="2371" w:type="dxa"/>
            <w:gridSpan w:val="3"/>
            <w:tcBorders>
              <w:top w:val="single" w:sz="4" w:space="0" w:color="auto"/>
              <w:left w:val="single" w:sz="4" w:space="0" w:color="auto"/>
              <w:bottom w:val="single" w:sz="4" w:space="0" w:color="auto"/>
              <w:right w:val="nil"/>
            </w:tcBorders>
          </w:tcPr>
          <w:p w14:paraId="3C998455"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Почтовый адрес, по которому должны направляться заявления владельцев выкупаемых ценных бумаг, содержащие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tc>
        <w:tc>
          <w:tcPr>
            <w:tcW w:w="6838" w:type="dxa"/>
            <w:gridSpan w:val="9"/>
            <w:tcBorders>
              <w:top w:val="single" w:sz="4" w:space="0" w:color="auto"/>
              <w:left w:val="single" w:sz="4" w:space="0" w:color="auto"/>
              <w:bottom w:val="single" w:sz="4" w:space="0" w:color="auto"/>
              <w:right w:val="single" w:sz="4" w:space="0" w:color="auto"/>
            </w:tcBorders>
          </w:tcPr>
          <w:p w14:paraId="6876931C" w14:textId="77777777" w:rsidR="00113F01" w:rsidRPr="00392863" w:rsidRDefault="007C00C9" w:rsidP="00F871A4">
            <w:pPr>
              <w:pStyle w:val="a7"/>
              <w:rPr>
                <w:rFonts w:ascii="Times New Roman" w:hAnsi="Times New Roman" w:cs="Times New Roman"/>
                <w:sz w:val="22"/>
                <w:szCs w:val="22"/>
              </w:rPr>
            </w:pPr>
            <w:r w:rsidRPr="007C00C9">
              <w:rPr>
                <w:rFonts w:ascii="Times New Roman" w:hAnsi="Times New Roman" w:cs="Times New Roman"/>
                <w:b/>
                <w:i/>
                <w:sz w:val="22"/>
                <w:szCs w:val="22"/>
              </w:rPr>
              <w:t xml:space="preserve">107045, город Москва, улица </w:t>
            </w:r>
            <w:proofErr w:type="spellStart"/>
            <w:r w:rsidRPr="007C00C9">
              <w:rPr>
                <w:rFonts w:ascii="Times New Roman" w:hAnsi="Times New Roman" w:cs="Times New Roman"/>
                <w:b/>
                <w:i/>
                <w:sz w:val="22"/>
                <w:szCs w:val="22"/>
              </w:rPr>
              <w:t>Сретенка</w:t>
            </w:r>
            <w:proofErr w:type="spellEnd"/>
            <w:r w:rsidRPr="007C00C9">
              <w:rPr>
                <w:rFonts w:ascii="Times New Roman" w:hAnsi="Times New Roman" w:cs="Times New Roman"/>
                <w:b/>
                <w:i/>
                <w:sz w:val="22"/>
                <w:szCs w:val="22"/>
              </w:rPr>
              <w:t>, д. 12 (Акционерное общество «Сервис-Реестр»)</w:t>
            </w:r>
          </w:p>
        </w:tc>
      </w:tr>
      <w:tr w:rsidR="00113F01" w:rsidRPr="00392863" w14:paraId="4EC6C6DF" w14:textId="77777777" w:rsidTr="006E0E46">
        <w:trPr>
          <w:gridBefore w:val="1"/>
          <w:wBefore w:w="6" w:type="dxa"/>
        </w:trPr>
        <w:tc>
          <w:tcPr>
            <w:tcW w:w="1162" w:type="dxa"/>
            <w:tcBorders>
              <w:top w:val="single" w:sz="4" w:space="0" w:color="auto"/>
              <w:left w:val="single" w:sz="4" w:space="0" w:color="auto"/>
              <w:bottom w:val="nil"/>
              <w:right w:val="nil"/>
            </w:tcBorders>
          </w:tcPr>
          <w:p w14:paraId="3567A319" w14:textId="30911A3A" w:rsidR="00113F01" w:rsidRPr="00392863" w:rsidRDefault="00113F01" w:rsidP="00A26F69">
            <w:pPr>
              <w:pStyle w:val="a9"/>
              <w:rPr>
                <w:rFonts w:ascii="Times New Roman" w:hAnsi="Times New Roman" w:cs="Times New Roman"/>
                <w:sz w:val="22"/>
                <w:szCs w:val="22"/>
              </w:rPr>
            </w:pPr>
            <w:bookmarkStart w:id="98" w:name="sub_520634"/>
            <w:r w:rsidRPr="00392863">
              <w:rPr>
                <w:rFonts w:ascii="Times New Roman" w:hAnsi="Times New Roman" w:cs="Times New Roman"/>
                <w:sz w:val="22"/>
                <w:szCs w:val="22"/>
              </w:rPr>
              <w:t>6.3.4.</w:t>
            </w:r>
            <w:bookmarkEnd w:id="98"/>
          </w:p>
        </w:tc>
        <w:tc>
          <w:tcPr>
            <w:tcW w:w="2371" w:type="dxa"/>
            <w:gridSpan w:val="3"/>
            <w:tcBorders>
              <w:top w:val="single" w:sz="4" w:space="0" w:color="auto"/>
              <w:left w:val="single" w:sz="4" w:space="0" w:color="auto"/>
              <w:bottom w:val="nil"/>
              <w:right w:val="nil"/>
            </w:tcBorders>
          </w:tcPr>
          <w:p w14:paraId="63E8C7E7"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Адрес, по которому заявления владельцев выкупаемых ценных бумаг, содержащие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 могут представляться лично</w:t>
            </w:r>
          </w:p>
        </w:tc>
        <w:tc>
          <w:tcPr>
            <w:tcW w:w="6838" w:type="dxa"/>
            <w:gridSpan w:val="9"/>
            <w:tcBorders>
              <w:top w:val="single" w:sz="4" w:space="0" w:color="auto"/>
              <w:left w:val="single" w:sz="4" w:space="0" w:color="auto"/>
              <w:bottom w:val="nil"/>
              <w:right w:val="single" w:sz="4" w:space="0" w:color="auto"/>
            </w:tcBorders>
          </w:tcPr>
          <w:p w14:paraId="7449D03E" w14:textId="77777777" w:rsidR="00113F01" w:rsidRPr="00392863" w:rsidRDefault="007C00C9" w:rsidP="00E36D63">
            <w:pPr>
              <w:pStyle w:val="a7"/>
              <w:rPr>
                <w:rFonts w:ascii="Times New Roman" w:hAnsi="Times New Roman" w:cs="Times New Roman"/>
                <w:b/>
                <w:i/>
                <w:sz w:val="22"/>
                <w:szCs w:val="22"/>
              </w:rPr>
            </w:pPr>
            <w:r w:rsidRPr="007C00C9">
              <w:rPr>
                <w:rFonts w:ascii="Times New Roman" w:hAnsi="Times New Roman" w:cs="Times New Roman"/>
                <w:b/>
                <w:i/>
                <w:sz w:val="22"/>
                <w:szCs w:val="22"/>
              </w:rPr>
              <w:t xml:space="preserve">107045, город Москва, улица </w:t>
            </w:r>
            <w:proofErr w:type="spellStart"/>
            <w:r w:rsidRPr="007C00C9">
              <w:rPr>
                <w:rFonts w:ascii="Times New Roman" w:hAnsi="Times New Roman" w:cs="Times New Roman"/>
                <w:b/>
                <w:i/>
                <w:sz w:val="22"/>
                <w:szCs w:val="22"/>
              </w:rPr>
              <w:t>Сретенка</w:t>
            </w:r>
            <w:proofErr w:type="spellEnd"/>
            <w:r w:rsidRPr="007C00C9">
              <w:rPr>
                <w:rFonts w:ascii="Times New Roman" w:hAnsi="Times New Roman" w:cs="Times New Roman"/>
                <w:b/>
                <w:i/>
                <w:sz w:val="22"/>
                <w:szCs w:val="22"/>
              </w:rPr>
              <w:t>, д. 12 (Акционерное общество «Сервис-Реестр»)</w:t>
            </w:r>
          </w:p>
        </w:tc>
      </w:tr>
      <w:tr w:rsidR="00113F01" w:rsidRPr="00392863" w14:paraId="4107662C" w14:textId="77777777" w:rsidTr="006E0E46">
        <w:trPr>
          <w:gridBefore w:val="1"/>
          <w:wBefore w:w="6" w:type="dxa"/>
        </w:trPr>
        <w:tc>
          <w:tcPr>
            <w:tcW w:w="1162" w:type="dxa"/>
            <w:tcBorders>
              <w:top w:val="single" w:sz="4" w:space="0" w:color="auto"/>
              <w:left w:val="single" w:sz="4" w:space="0" w:color="auto"/>
              <w:bottom w:val="nil"/>
              <w:right w:val="nil"/>
            </w:tcBorders>
          </w:tcPr>
          <w:p w14:paraId="3AC825AA" w14:textId="753D7E76" w:rsidR="00113F01" w:rsidRPr="00392863" w:rsidRDefault="00113F01" w:rsidP="00A26F69">
            <w:pPr>
              <w:pStyle w:val="a9"/>
              <w:rPr>
                <w:rFonts w:ascii="Times New Roman" w:hAnsi="Times New Roman" w:cs="Times New Roman"/>
                <w:sz w:val="22"/>
                <w:szCs w:val="22"/>
              </w:rPr>
            </w:pPr>
            <w:bookmarkStart w:id="99" w:name="sub_520635"/>
            <w:r w:rsidRPr="00392863">
              <w:rPr>
                <w:rFonts w:ascii="Times New Roman" w:hAnsi="Times New Roman" w:cs="Times New Roman"/>
                <w:sz w:val="22"/>
                <w:szCs w:val="22"/>
              </w:rPr>
              <w:t>6.3.5.</w:t>
            </w:r>
            <w:bookmarkEnd w:id="99"/>
          </w:p>
        </w:tc>
        <w:tc>
          <w:tcPr>
            <w:tcW w:w="2371" w:type="dxa"/>
            <w:gridSpan w:val="3"/>
            <w:tcBorders>
              <w:top w:val="single" w:sz="4" w:space="0" w:color="auto"/>
              <w:left w:val="single" w:sz="4" w:space="0" w:color="auto"/>
              <w:bottom w:val="nil"/>
              <w:right w:val="nil"/>
            </w:tcBorders>
          </w:tcPr>
          <w:p w14:paraId="2B59BDA1" w14:textId="77777777" w:rsidR="00113F01" w:rsidRPr="00392863" w:rsidRDefault="00113F01" w:rsidP="00A26F69">
            <w:pPr>
              <w:pStyle w:val="a7"/>
              <w:jc w:val="center"/>
              <w:rPr>
                <w:rFonts w:ascii="Times New Roman" w:hAnsi="Times New Roman" w:cs="Times New Roman"/>
                <w:sz w:val="22"/>
                <w:szCs w:val="22"/>
              </w:rPr>
            </w:pPr>
            <w:r w:rsidRPr="00392863">
              <w:rPr>
                <w:rFonts w:ascii="Times New Roman" w:hAnsi="Times New Roman" w:cs="Times New Roman"/>
                <w:sz w:val="22"/>
                <w:szCs w:val="22"/>
              </w:rPr>
              <w:t xml:space="preserve">Сведения о нотариусе, в депозит которого будут перечислены денежные средства за выкупаемые ценные бумаги в случае, предусмотренном </w:t>
            </w:r>
            <w:hyperlink r:id="rId14" w:history="1">
              <w:r w:rsidRPr="003661E5">
                <w:rPr>
                  <w:rStyle w:val="a4"/>
                  <w:rFonts w:ascii="Times New Roman" w:hAnsi="Times New Roman"/>
                  <w:b w:val="0"/>
                  <w:color w:val="auto"/>
                  <w:sz w:val="22"/>
                  <w:szCs w:val="22"/>
                </w:rPr>
                <w:t>пунктом 7 статьи 84.8</w:t>
              </w:r>
            </w:hyperlink>
            <w:r w:rsidRPr="003661E5">
              <w:rPr>
                <w:rFonts w:ascii="Times New Roman" w:hAnsi="Times New Roman" w:cs="Times New Roman"/>
                <w:sz w:val="22"/>
                <w:szCs w:val="22"/>
              </w:rPr>
              <w:t xml:space="preserve"> Федерального закона "Об акционерных обществах"</w:t>
            </w:r>
          </w:p>
        </w:tc>
        <w:tc>
          <w:tcPr>
            <w:tcW w:w="6838" w:type="dxa"/>
            <w:gridSpan w:val="9"/>
            <w:tcBorders>
              <w:top w:val="single" w:sz="4" w:space="0" w:color="auto"/>
              <w:left w:val="single" w:sz="4" w:space="0" w:color="auto"/>
              <w:bottom w:val="nil"/>
              <w:right w:val="single" w:sz="4" w:space="0" w:color="auto"/>
            </w:tcBorders>
          </w:tcPr>
          <w:p w14:paraId="3F759100" w14:textId="4834C18B" w:rsidR="003C22CA" w:rsidRPr="006950C6" w:rsidRDefault="003C22CA" w:rsidP="006950C6">
            <w:pPr>
              <w:pStyle w:val="amrcssattr"/>
              <w:jc w:val="both"/>
              <w:rPr>
                <w:sz w:val="22"/>
                <w:szCs w:val="22"/>
              </w:rPr>
            </w:pPr>
            <w:r w:rsidRPr="00C2147A">
              <w:rPr>
                <w:b/>
                <w:bCs/>
                <w:i/>
                <w:iCs/>
                <w:sz w:val="22"/>
                <w:szCs w:val="22"/>
                <w:shd w:val="clear" w:color="auto" w:fill="FFFFFF"/>
              </w:rPr>
              <w:t>Комолых Елена Владимировна, нотариус города Москвы</w:t>
            </w:r>
          </w:p>
          <w:p w14:paraId="1C4887E4" w14:textId="2AF1D048" w:rsidR="003C22CA" w:rsidRPr="006950C6" w:rsidRDefault="003C22CA" w:rsidP="006950C6">
            <w:pPr>
              <w:pStyle w:val="mrcssattr"/>
              <w:jc w:val="both"/>
              <w:rPr>
                <w:sz w:val="22"/>
                <w:szCs w:val="22"/>
              </w:rPr>
            </w:pPr>
            <w:r w:rsidRPr="006950C6">
              <w:rPr>
                <w:b/>
                <w:bCs/>
                <w:i/>
                <w:iCs/>
                <w:sz w:val="22"/>
                <w:szCs w:val="22"/>
                <w:shd w:val="clear" w:color="auto" w:fill="FFFFFF"/>
              </w:rPr>
              <w:t>Адрес: 125040, город Москва, Ленинградский проспект, дом 15, строение 28</w:t>
            </w:r>
            <w:r w:rsidR="00C2147A" w:rsidRPr="006950C6">
              <w:rPr>
                <w:b/>
                <w:bCs/>
                <w:i/>
                <w:iCs/>
                <w:sz w:val="22"/>
                <w:szCs w:val="22"/>
                <w:shd w:val="clear" w:color="auto" w:fill="FFFFFF"/>
              </w:rPr>
              <w:t>, помещение 104</w:t>
            </w:r>
          </w:p>
          <w:p w14:paraId="2591F5F8" w14:textId="77777777" w:rsidR="003C22CA" w:rsidRPr="006950C6" w:rsidRDefault="003C22CA" w:rsidP="006950C6">
            <w:pPr>
              <w:pStyle w:val="amrcssattr"/>
              <w:jc w:val="both"/>
              <w:rPr>
                <w:sz w:val="22"/>
                <w:szCs w:val="22"/>
              </w:rPr>
            </w:pPr>
            <w:r w:rsidRPr="00C2147A">
              <w:rPr>
                <w:b/>
                <w:bCs/>
                <w:i/>
                <w:iCs/>
                <w:sz w:val="22"/>
                <w:szCs w:val="22"/>
                <w:shd w:val="clear" w:color="auto" w:fill="FFFFFF"/>
              </w:rPr>
              <w:t>Тел.: +74956020695, +79686831168</w:t>
            </w:r>
          </w:p>
          <w:p w14:paraId="6B95F126" w14:textId="19D02B62" w:rsidR="003C22CA" w:rsidRPr="006950C6" w:rsidRDefault="00C2147A" w:rsidP="006950C6">
            <w:pPr>
              <w:pStyle w:val="amrcssattr"/>
              <w:jc w:val="both"/>
              <w:rPr>
                <w:sz w:val="22"/>
                <w:szCs w:val="22"/>
              </w:rPr>
            </w:pPr>
            <w:r w:rsidRPr="00C2147A">
              <w:rPr>
                <w:b/>
                <w:bCs/>
                <w:i/>
                <w:iCs/>
                <w:sz w:val="22"/>
                <w:szCs w:val="22"/>
                <w:shd w:val="clear" w:color="auto" w:fill="FFFFFF"/>
              </w:rPr>
              <w:t>Д</w:t>
            </w:r>
            <w:r w:rsidR="003C22CA" w:rsidRPr="00C2147A">
              <w:rPr>
                <w:b/>
                <w:bCs/>
                <w:i/>
                <w:iCs/>
                <w:sz w:val="22"/>
                <w:szCs w:val="22"/>
                <w:shd w:val="clear" w:color="auto" w:fill="FFFFFF"/>
              </w:rPr>
              <w:t>ата сдачи квалификационного экзамена</w:t>
            </w:r>
            <w:r w:rsidRPr="00C2147A">
              <w:rPr>
                <w:b/>
                <w:bCs/>
                <w:i/>
                <w:iCs/>
                <w:sz w:val="22"/>
                <w:szCs w:val="22"/>
                <w:shd w:val="clear" w:color="auto" w:fill="FFFFFF"/>
              </w:rPr>
              <w:t>:</w:t>
            </w:r>
            <w:r w:rsidR="003C22CA" w:rsidRPr="00C2147A">
              <w:rPr>
                <w:b/>
                <w:bCs/>
                <w:i/>
                <w:iCs/>
                <w:sz w:val="22"/>
                <w:szCs w:val="22"/>
                <w:shd w:val="clear" w:color="auto" w:fill="FFFFFF"/>
              </w:rPr>
              <w:t xml:space="preserve"> 12.11.2015</w:t>
            </w:r>
          </w:p>
          <w:p w14:paraId="725138A3" w14:textId="621CFE2E" w:rsidR="003C22CA" w:rsidRPr="006950C6" w:rsidRDefault="003C22CA" w:rsidP="006950C6">
            <w:pPr>
              <w:pStyle w:val="mrcssattr"/>
              <w:jc w:val="both"/>
              <w:rPr>
                <w:sz w:val="22"/>
                <w:szCs w:val="22"/>
              </w:rPr>
            </w:pPr>
            <w:r w:rsidRPr="006950C6">
              <w:rPr>
                <w:b/>
                <w:bCs/>
                <w:i/>
                <w:iCs/>
                <w:sz w:val="22"/>
                <w:szCs w:val="22"/>
                <w:shd w:val="clear" w:color="auto" w:fill="FFFFFF"/>
              </w:rPr>
              <w:t xml:space="preserve">Приказ о наделении полномочиями нотариуса: </w:t>
            </w:r>
            <w:r w:rsidR="00C2147A" w:rsidRPr="006950C6">
              <w:rPr>
                <w:b/>
                <w:bCs/>
                <w:i/>
                <w:iCs/>
                <w:sz w:val="22"/>
                <w:szCs w:val="22"/>
                <w:shd w:val="clear" w:color="auto" w:fill="FFFFFF"/>
              </w:rPr>
              <w:t xml:space="preserve">№ </w:t>
            </w:r>
            <w:r w:rsidRPr="006950C6">
              <w:rPr>
                <w:b/>
                <w:bCs/>
                <w:i/>
                <w:iCs/>
                <w:sz w:val="22"/>
                <w:szCs w:val="22"/>
                <w:shd w:val="clear" w:color="auto" w:fill="FFFFFF"/>
              </w:rPr>
              <w:t>640 от 22.10.2018, выдан Главным управлением Министерства юстиции Российской Федерации по Москве  </w:t>
            </w:r>
          </w:p>
          <w:p w14:paraId="2CCC9F48" w14:textId="16448542" w:rsidR="003F206D" w:rsidRPr="003C22CA" w:rsidRDefault="003C22CA" w:rsidP="006950C6">
            <w:pPr>
              <w:pStyle w:val="mrcssattr"/>
              <w:jc w:val="both"/>
            </w:pPr>
            <w:r w:rsidRPr="006950C6">
              <w:rPr>
                <w:b/>
                <w:bCs/>
                <w:i/>
                <w:iCs/>
                <w:sz w:val="22"/>
                <w:szCs w:val="22"/>
                <w:shd w:val="clear" w:color="auto" w:fill="FFFFFF"/>
              </w:rPr>
              <w:t>Регистрационный номер: 36/384-н/77</w:t>
            </w:r>
            <w:r w:rsidRPr="003C22CA">
              <w:rPr>
                <w:b/>
                <w:bCs/>
                <w:i/>
                <w:iCs/>
                <w:sz w:val="23"/>
                <w:szCs w:val="23"/>
                <w:shd w:val="clear" w:color="auto" w:fill="FFFFFF"/>
              </w:rPr>
              <w:t xml:space="preserve"> </w:t>
            </w:r>
          </w:p>
        </w:tc>
      </w:tr>
      <w:tr w:rsidR="00113F01" w:rsidRPr="00392863" w14:paraId="71E9214A" w14:textId="77777777" w:rsidTr="00CF6F94">
        <w:trPr>
          <w:gridBefore w:val="1"/>
          <w:wBefore w:w="6" w:type="dxa"/>
        </w:trPr>
        <w:tc>
          <w:tcPr>
            <w:tcW w:w="10371" w:type="dxa"/>
            <w:gridSpan w:val="13"/>
            <w:tcBorders>
              <w:top w:val="single" w:sz="4" w:space="0" w:color="auto"/>
              <w:left w:val="single" w:sz="4" w:space="0" w:color="auto"/>
              <w:bottom w:val="nil"/>
              <w:right w:val="single" w:sz="4" w:space="0" w:color="auto"/>
            </w:tcBorders>
          </w:tcPr>
          <w:p w14:paraId="53E777BB" w14:textId="28F71742" w:rsidR="00113F01" w:rsidRPr="00392863" w:rsidRDefault="00113F01" w:rsidP="00A26F69">
            <w:pPr>
              <w:pStyle w:val="1"/>
              <w:rPr>
                <w:rFonts w:ascii="Times New Roman" w:hAnsi="Times New Roman" w:cs="Times New Roman"/>
                <w:color w:val="auto"/>
                <w:sz w:val="22"/>
                <w:szCs w:val="22"/>
              </w:rPr>
            </w:pPr>
            <w:bookmarkStart w:id="100" w:name="sub_5207"/>
            <w:r w:rsidRPr="00392863">
              <w:rPr>
                <w:rFonts w:ascii="Times New Roman" w:hAnsi="Times New Roman" w:cs="Times New Roman"/>
                <w:color w:val="auto"/>
                <w:sz w:val="22"/>
                <w:szCs w:val="22"/>
              </w:rPr>
              <w:t>Раздел VII. Иные дополнительные сведения, указываемые в требовании о выкупе эмиссионных ценных бумаг акционерного общества</w:t>
            </w:r>
            <w:bookmarkEnd w:id="100"/>
          </w:p>
        </w:tc>
      </w:tr>
      <w:tr w:rsidR="00113F01" w:rsidRPr="00392863" w14:paraId="050C80DE" w14:textId="77777777" w:rsidTr="006E0E46">
        <w:trPr>
          <w:gridBefore w:val="1"/>
          <w:wBefore w:w="6" w:type="dxa"/>
        </w:trPr>
        <w:tc>
          <w:tcPr>
            <w:tcW w:w="1162" w:type="dxa"/>
            <w:tcBorders>
              <w:top w:val="single" w:sz="4" w:space="0" w:color="auto"/>
              <w:left w:val="single" w:sz="4" w:space="0" w:color="auto"/>
              <w:bottom w:val="nil"/>
              <w:right w:val="nil"/>
            </w:tcBorders>
          </w:tcPr>
          <w:p w14:paraId="17AF045A" w14:textId="261FA53C" w:rsidR="00113F01" w:rsidRPr="00392863" w:rsidRDefault="00113F01" w:rsidP="00A26F69">
            <w:pPr>
              <w:pStyle w:val="a9"/>
              <w:rPr>
                <w:rFonts w:ascii="Times New Roman" w:hAnsi="Times New Roman" w:cs="Times New Roman"/>
                <w:sz w:val="22"/>
                <w:szCs w:val="22"/>
              </w:rPr>
            </w:pPr>
            <w:bookmarkStart w:id="101" w:name="sub_52071"/>
            <w:r w:rsidRPr="00392863">
              <w:rPr>
                <w:rFonts w:ascii="Times New Roman" w:hAnsi="Times New Roman" w:cs="Times New Roman"/>
                <w:sz w:val="22"/>
                <w:szCs w:val="22"/>
              </w:rPr>
              <w:t>7.1.</w:t>
            </w:r>
            <w:bookmarkEnd w:id="101"/>
          </w:p>
        </w:tc>
        <w:tc>
          <w:tcPr>
            <w:tcW w:w="2371" w:type="dxa"/>
            <w:gridSpan w:val="3"/>
            <w:tcBorders>
              <w:top w:val="single" w:sz="4" w:space="0" w:color="auto"/>
              <w:left w:val="single" w:sz="4" w:space="0" w:color="auto"/>
              <w:bottom w:val="nil"/>
              <w:right w:val="nil"/>
            </w:tcBorders>
          </w:tcPr>
          <w:p w14:paraId="3046BCE6" w14:textId="77777777" w:rsidR="00113F01" w:rsidRPr="00392863" w:rsidRDefault="00113F01" w:rsidP="00A26F69">
            <w:pPr>
              <w:pStyle w:val="a7"/>
              <w:rPr>
                <w:rFonts w:ascii="Times New Roman" w:hAnsi="Times New Roman" w:cs="Times New Roman"/>
                <w:sz w:val="22"/>
                <w:szCs w:val="22"/>
              </w:rPr>
            </w:pPr>
            <w:r w:rsidRPr="00392863">
              <w:rPr>
                <w:rFonts w:ascii="Times New Roman" w:hAnsi="Times New Roman" w:cs="Times New Roman"/>
                <w:sz w:val="22"/>
                <w:szCs w:val="22"/>
              </w:rPr>
              <w:t xml:space="preserve">Порядок зачисления выкупаемых ценных бумаг на лицевой счет </w:t>
            </w:r>
            <w:r w:rsidR="007C00C9" w:rsidRPr="007C00C9">
              <w:rPr>
                <w:rFonts w:ascii="Times New Roman" w:hAnsi="Times New Roman" w:cs="Times New Roman"/>
                <w:sz w:val="22"/>
                <w:szCs w:val="22"/>
              </w:rPr>
              <w:t>«РЕМБРАНДТ СЕРВИСИЗ С.А.» (REMBRANDT SERVICES S.A.)</w:t>
            </w:r>
            <w:r w:rsidRPr="00392863">
              <w:rPr>
                <w:rFonts w:ascii="Times New Roman" w:hAnsi="Times New Roman" w:cs="Times New Roman"/>
                <w:sz w:val="22"/>
                <w:szCs w:val="22"/>
              </w:rPr>
              <w:t xml:space="preserve"> в реестре акционеров </w:t>
            </w:r>
            <w:r w:rsidR="007C00C9" w:rsidRPr="007C00C9">
              <w:rPr>
                <w:rFonts w:ascii="Times New Roman" w:hAnsi="Times New Roman" w:cs="Times New Roman"/>
                <w:sz w:val="22"/>
                <w:szCs w:val="22"/>
              </w:rPr>
              <w:t>АО «СЗ «БАДАЕВСКИЙ»</w:t>
            </w:r>
          </w:p>
        </w:tc>
        <w:tc>
          <w:tcPr>
            <w:tcW w:w="6838" w:type="dxa"/>
            <w:gridSpan w:val="9"/>
            <w:tcBorders>
              <w:top w:val="single" w:sz="4" w:space="0" w:color="auto"/>
              <w:left w:val="single" w:sz="4" w:space="0" w:color="auto"/>
              <w:bottom w:val="nil"/>
              <w:right w:val="single" w:sz="4" w:space="0" w:color="auto"/>
            </w:tcBorders>
          </w:tcPr>
          <w:p w14:paraId="24C992FB" w14:textId="77777777" w:rsidR="00113F01" w:rsidRPr="00392863" w:rsidRDefault="00113F01" w:rsidP="004D71B6">
            <w:pPr>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В течение трех дней после представления </w:t>
            </w:r>
            <w:r w:rsidR="007C00C9" w:rsidRPr="007C00C9">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документов, подтверждающих оплату им выкупаемых ценных бумаг, и сведений о лицевых счетах (счетах депо), на которых учитываются права на ценные бумаги </w:t>
            </w:r>
            <w:r w:rsidR="007C00C9" w:rsidRPr="007C00C9">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 xml:space="preserve"> и его аффилированных лиц, Регистратор списывает выкупаемые ценные бумаги с лицевых счетов их владельцев, с лицевых счетов номинальных держателей акций и зачисляет их на лицевой счет </w:t>
            </w:r>
            <w:r w:rsidR="007C00C9" w:rsidRPr="007C00C9">
              <w:rPr>
                <w:rFonts w:ascii="Times New Roman" w:hAnsi="Times New Roman" w:cs="Times New Roman"/>
                <w:b/>
                <w:i/>
                <w:sz w:val="22"/>
                <w:szCs w:val="22"/>
              </w:rPr>
              <w:t>РЕМБРАНДТ СЕРВИСИЗ С.А.» (REMBRANDT SERVICES S.A.)</w:t>
            </w:r>
            <w:r w:rsidRPr="00392863">
              <w:rPr>
                <w:rFonts w:ascii="Times New Roman" w:hAnsi="Times New Roman" w:cs="Times New Roman"/>
                <w:b/>
                <w:i/>
                <w:sz w:val="22"/>
                <w:szCs w:val="22"/>
              </w:rPr>
              <w:t>.</w:t>
            </w:r>
          </w:p>
          <w:p w14:paraId="64186F56" w14:textId="3056EC33" w:rsidR="00113F01" w:rsidRPr="00392863" w:rsidRDefault="00113F01" w:rsidP="004D71B6">
            <w:pPr>
              <w:ind w:firstLine="0"/>
              <w:rPr>
                <w:rFonts w:ascii="Times New Roman" w:hAnsi="Times New Roman" w:cs="Times New Roman"/>
                <w:b/>
                <w:i/>
                <w:sz w:val="22"/>
                <w:szCs w:val="22"/>
              </w:rPr>
            </w:pPr>
            <w:r w:rsidRPr="00392863">
              <w:rPr>
                <w:rFonts w:ascii="Times New Roman" w:hAnsi="Times New Roman" w:cs="Times New Roman"/>
                <w:b/>
                <w:i/>
                <w:sz w:val="22"/>
                <w:szCs w:val="22"/>
              </w:rPr>
              <w:t xml:space="preserve">Указанное списание производится Регистратором без распоряжения лиц, зарегистрированных в реестре акционеров </w:t>
            </w:r>
            <w:r w:rsidR="003F206D">
              <w:rPr>
                <w:rFonts w:ascii="Times New Roman" w:hAnsi="Times New Roman" w:cs="Times New Roman"/>
                <w:b/>
                <w:i/>
                <w:sz w:val="22"/>
                <w:szCs w:val="22"/>
              </w:rPr>
              <w:t>АО «СЗ </w:t>
            </w:r>
            <w:r w:rsidR="007C00C9" w:rsidRPr="007C00C9">
              <w:rPr>
                <w:rFonts w:ascii="Times New Roman" w:hAnsi="Times New Roman" w:cs="Times New Roman"/>
                <w:b/>
                <w:i/>
                <w:sz w:val="22"/>
                <w:szCs w:val="22"/>
              </w:rPr>
              <w:t>«БАДАЕВСКИЙ»</w:t>
            </w:r>
            <w:r w:rsidRPr="00392863">
              <w:rPr>
                <w:rFonts w:ascii="Times New Roman" w:hAnsi="Times New Roman" w:cs="Times New Roman"/>
                <w:b/>
                <w:i/>
                <w:sz w:val="22"/>
                <w:szCs w:val="22"/>
              </w:rPr>
              <w:t>. Списание выкупаемых ценных бумаг с лицевого счета номинального держателя акций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14:paraId="18743360" w14:textId="77777777" w:rsidR="00113F01" w:rsidRPr="00392863" w:rsidRDefault="00113F01" w:rsidP="004D71B6">
            <w:pPr>
              <w:ind w:firstLine="0"/>
              <w:rPr>
                <w:rFonts w:ascii="Times New Roman" w:hAnsi="Times New Roman" w:cs="Times New Roman"/>
                <w:b/>
                <w:i/>
                <w:sz w:val="22"/>
                <w:szCs w:val="22"/>
              </w:rPr>
            </w:pPr>
            <w:r w:rsidRPr="00392863">
              <w:rPr>
                <w:rFonts w:ascii="Times New Roman" w:hAnsi="Times New Roman" w:cs="Times New Roman"/>
                <w:b/>
                <w:i/>
                <w:sz w:val="22"/>
                <w:szCs w:val="22"/>
              </w:rP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14:paraId="3CE3AA64" w14:textId="77777777" w:rsidR="00113F01" w:rsidRPr="00392863" w:rsidRDefault="00113F01" w:rsidP="004D71B6">
            <w:pPr>
              <w:ind w:firstLine="0"/>
              <w:rPr>
                <w:rFonts w:ascii="Times New Roman" w:hAnsi="Times New Roman" w:cs="Times New Roman"/>
                <w:sz w:val="22"/>
                <w:szCs w:val="22"/>
              </w:rPr>
            </w:pPr>
            <w:r w:rsidRPr="00392863">
              <w:rPr>
                <w:rFonts w:ascii="Times New Roman" w:hAnsi="Times New Roman" w:cs="Times New Roman"/>
                <w:b/>
                <w:i/>
                <w:sz w:val="22"/>
                <w:szCs w:val="22"/>
              </w:rPr>
              <w:t>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tc>
      </w:tr>
      <w:tr w:rsidR="00113F01" w:rsidRPr="00392863" w14:paraId="6650330B" w14:textId="77777777" w:rsidTr="006E0E46">
        <w:trPr>
          <w:gridBefore w:val="1"/>
          <w:wBefore w:w="6" w:type="dxa"/>
        </w:trPr>
        <w:tc>
          <w:tcPr>
            <w:tcW w:w="1162" w:type="dxa"/>
            <w:tcBorders>
              <w:top w:val="single" w:sz="4" w:space="0" w:color="auto"/>
              <w:left w:val="single" w:sz="4" w:space="0" w:color="auto"/>
              <w:bottom w:val="single" w:sz="4" w:space="0" w:color="auto"/>
              <w:right w:val="nil"/>
            </w:tcBorders>
          </w:tcPr>
          <w:p w14:paraId="4BB88383" w14:textId="3D0C05CE" w:rsidR="00113F01" w:rsidRPr="00392863" w:rsidRDefault="00113F01" w:rsidP="00A26F69">
            <w:pPr>
              <w:pStyle w:val="a9"/>
              <w:rPr>
                <w:rFonts w:ascii="Times New Roman" w:hAnsi="Times New Roman" w:cs="Times New Roman"/>
                <w:sz w:val="22"/>
                <w:szCs w:val="22"/>
              </w:rPr>
            </w:pPr>
            <w:bookmarkStart w:id="102" w:name="sub_52072"/>
            <w:r w:rsidRPr="00392863">
              <w:rPr>
                <w:rFonts w:ascii="Times New Roman" w:hAnsi="Times New Roman" w:cs="Times New Roman"/>
                <w:sz w:val="22"/>
                <w:szCs w:val="22"/>
              </w:rPr>
              <w:t>7.2.</w:t>
            </w:r>
            <w:bookmarkEnd w:id="102"/>
          </w:p>
        </w:tc>
        <w:tc>
          <w:tcPr>
            <w:tcW w:w="2371" w:type="dxa"/>
            <w:gridSpan w:val="3"/>
            <w:tcBorders>
              <w:top w:val="single" w:sz="4" w:space="0" w:color="auto"/>
              <w:left w:val="single" w:sz="4" w:space="0" w:color="auto"/>
              <w:bottom w:val="single" w:sz="4" w:space="0" w:color="auto"/>
              <w:right w:val="nil"/>
            </w:tcBorders>
          </w:tcPr>
          <w:p w14:paraId="009A21A5" w14:textId="77777777" w:rsidR="00113F01" w:rsidRPr="00392863" w:rsidRDefault="00113F01" w:rsidP="004D71B6">
            <w:pPr>
              <w:pStyle w:val="a7"/>
              <w:jc w:val="center"/>
              <w:rPr>
                <w:rFonts w:ascii="Times New Roman" w:hAnsi="Times New Roman" w:cs="Times New Roman"/>
                <w:sz w:val="22"/>
                <w:szCs w:val="22"/>
              </w:rPr>
            </w:pPr>
            <w:r w:rsidRPr="00392863">
              <w:rPr>
                <w:rFonts w:ascii="Times New Roman" w:hAnsi="Times New Roman" w:cs="Times New Roman"/>
                <w:sz w:val="22"/>
                <w:szCs w:val="22"/>
              </w:rPr>
              <w:t>-</w:t>
            </w:r>
          </w:p>
        </w:tc>
        <w:tc>
          <w:tcPr>
            <w:tcW w:w="6838" w:type="dxa"/>
            <w:gridSpan w:val="9"/>
            <w:tcBorders>
              <w:top w:val="single" w:sz="4" w:space="0" w:color="auto"/>
              <w:left w:val="single" w:sz="4" w:space="0" w:color="auto"/>
              <w:bottom w:val="single" w:sz="4" w:space="0" w:color="auto"/>
              <w:right w:val="single" w:sz="4" w:space="0" w:color="auto"/>
            </w:tcBorders>
          </w:tcPr>
          <w:p w14:paraId="34095D61" w14:textId="77777777" w:rsidR="00113F01" w:rsidRPr="00392863" w:rsidRDefault="00113F01" w:rsidP="004D71B6">
            <w:pPr>
              <w:pStyle w:val="a7"/>
              <w:jc w:val="center"/>
              <w:rPr>
                <w:rFonts w:ascii="Times New Roman" w:hAnsi="Times New Roman" w:cs="Times New Roman"/>
                <w:sz w:val="22"/>
                <w:szCs w:val="22"/>
              </w:rPr>
            </w:pPr>
            <w:r w:rsidRPr="00392863">
              <w:rPr>
                <w:rFonts w:ascii="Times New Roman" w:hAnsi="Times New Roman" w:cs="Times New Roman"/>
                <w:sz w:val="22"/>
                <w:szCs w:val="22"/>
              </w:rPr>
              <w:t>-</w:t>
            </w:r>
          </w:p>
        </w:tc>
      </w:tr>
    </w:tbl>
    <w:p w14:paraId="2DC32C6A" w14:textId="77777777" w:rsidR="00113F01" w:rsidRPr="008A60B7" w:rsidRDefault="00113F01">
      <w:pPr>
        <w:rPr>
          <w:rFonts w:ascii="Times New Roman" w:hAnsi="Times New Roman" w:cs="Times New Roman"/>
          <w:sz w:val="22"/>
          <w:szCs w:val="22"/>
        </w:rPr>
      </w:pPr>
    </w:p>
    <w:p w14:paraId="338BA098" w14:textId="77777777" w:rsidR="00113F01" w:rsidRPr="008A60B7" w:rsidRDefault="00113F01">
      <w:pPr>
        <w:pStyle w:val="a9"/>
        <w:rPr>
          <w:rFonts w:ascii="Times New Roman" w:hAnsi="Times New Roman" w:cs="Times New Roman"/>
          <w:sz w:val="22"/>
          <w:szCs w:val="22"/>
        </w:rPr>
      </w:pPr>
      <w:r w:rsidRPr="008A60B7">
        <w:rPr>
          <w:rFonts w:ascii="Times New Roman" w:hAnsi="Times New Roman" w:cs="Times New Roman"/>
          <w:sz w:val="22"/>
          <w:szCs w:val="22"/>
        </w:rPr>
        <w:t>______________________________</w:t>
      </w:r>
    </w:p>
    <w:p w14:paraId="0E9CC901" w14:textId="77777777" w:rsidR="00113F01" w:rsidRPr="008A60B7" w:rsidRDefault="00113F01">
      <w:pPr>
        <w:rPr>
          <w:rFonts w:ascii="Times New Roman" w:hAnsi="Times New Roman" w:cs="Times New Roman"/>
          <w:sz w:val="22"/>
          <w:szCs w:val="22"/>
        </w:rPr>
      </w:pPr>
      <w:bookmarkStart w:id="103" w:name="sub_5111"/>
      <w:r w:rsidRPr="008A60B7">
        <w:rPr>
          <w:rFonts w:ascii="Times New Roman" w:hAnsi="Times New Roman" w:cs="Times New Roman"/>
          <w:sz w:val="22"/>
          <w:szCs w:val="22"/>
        </w:rPr>
        <w:t>* Указывается в процентах от общего количества размещенных (находящихся в обращении) обыкновенных акций с точностью не менее двух знаков после запятой.</w:t>
      </w:r>
    </w:p>
    <w:p w14:paraId="2FD7E06A" w14:textId="77777777" w:rsidR="00113F01" w:rsidRPr="008A60B7" w:rsidRDefault="00113F01">
      <w:pPr>
        <w:rPr>
          <w:rFonts w:ascii="Times New Roman" w:hAnsi="Times New Roman" w:cs="Times New Roman"/>
          <w:sz w:val="22"/>
          <w:szCs w:val="22"/>
        </w:rPr>
      </w:pPr>
      <w:bookmarkStart w:id="104" w:name="sub_5222"/>
      <w:bookmarkEnd w:id="103"/>
      <w:r w:rsidRPr="008A60B7">
        <w:rPr>
          <w:rFonts w:ascii="Times New Roman" w:hAnsi="Times New Roman" w:cs="Times New Roman"/>
          <w:sz w:val="22"/>
          <w:szCs w:val="22"/>
        </w:rPr>
        <w:t>** Указывается в процентах от общего количества размещенных (находящихся в обращении) привилегированных акций с точностью не менее двух знаков после запятой.</w:t>
      </w:r>
    </w:p>
    <w:p w14:paraId="07C90D11" w14:textId="77777777" w:rsidR="00113F01" w:rsidRPr="008A60B7" w:rsidRDefault="00113F01">
      <w:pPr>
        <w:rPr>
          <w:rFonts w:ascii="Times New Roman" w:hAnsi="Times New Roman" w:cs="Times New Roman"/>
          <w:sz w:val="22"/>
          <w:szCs w:val="22"/>
        </w:rPr>
      </w:pPr>
      <w:bookmarkStart w:id="105" w:name="sub_5333"/>
      <w:bookmarkEnd w:id="104"/>
      <w:r w:rsidRPr="008A60B7">
        <w:rPr>
          <w:rFonts w:ascii="Times New Roman" w:hAnsi="Times New Roman" w:cs="Times New Roman"/>
          <w:sz w:val="22"/>
          <w:szCs w:val="22"/>
        </w:rPr>
        <w:t xml:space="preserve">*** Указывается в процентах от общего количества размещенных (находящихся в обращении) акций, указанных в </w:t>
      </w:r>
      <w:hyperlink r:id="rId15" w:history="1">
        <w:r w:rsidRPr="003661E5">
          <w:rPr>
            <w:rStyle w:val="a4"/>
            <w:rFonts w:ascii="Times New Roman" w:hAnsi="Times New Roman"/>
            <w:b w:val="0"/>
            <w:color w:val="auto"/>
            <w:sz w:val="22"/>
            <w:szCs w:val="22"/>
          </w:rPr>
          <w:t>пункте 1 статьи 84.1</w:t>
        </w:r>
      </w:hyperlink>
      <w:r w:rsidRPr="003661E5">
        <w:rPr>
          <w:rFonts w:ascii="Times New Roman" w:hAnsi="Times New Roman" w:cs="Times New Roman"/>
          <w:b/>
          <w:sz w:val="22"/>
          <w:szCs w:val="22"/>
        </w:rPr>
        <w:t xml:space="preserve"> </w:t>
      </w:r>
      <w:r w:rsidRPr="008A60B7">
        <w:rPr>
          <w:rFonts w:ascii="Times New Roman" w:hAnsi="Times New Roman" w:cs="Times New Roman"/>
          <w:sz w:val="22"/>
          <w:szCs w:val="22"/>
        </w:rPr>
        <w:t>Федерального закона "Об акционерных обществах", с точностью не менее двух знаков после запятой.</w:t>
      </w:r>
    </w:p>
    <w:bookmarkEnd w:id="105"/>
    <w:p w14:paraId="4706EE63" w14:textId="77777777" w:rsidR="00113F01" w:rsidRPr="008A60B7" w:rsidRDefault="00113F01">
      <w:pPr>
        <w:rPr>
          <w:rFonts w:ascii="Times New Roman" w:hAnsi="Times New Roman" w:cs="Times New Roman"/>
          <w:sz w:val="22"/>
          <w:szCs w:val="22"/>
        </w:rPr>
      </w:pPr>
    </w:p>
    <w:sectPr w:rsidR="00113F01" w:rsidRPr="008A60B7" w:rsidSect="006950C6">
      <w:footerReference w:type="default" r:id="rId16"/>
      <w:pgSz w:w="11900" w:h="16800"/>
      <w:pgMar w:top="709" w:right="800" w:bottom="568" w:left="80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7DF8" w14:textId="77777777" w:rsidR="001E561E" w:rsidRDefault="001E561E" w:rsidP="00A26F69">
      <w:r>
        <w:separator/>
      </w:r>
    </w:p>
  </w:endnote>
  <w:endnote w:type="continuationSeparator" w:id="0">
    <w:p w14:paraId="051C90AE" w14:textId="77777777" w:rsidR="001E561E" w:rsidRDefault="001E561E" w:rsidP="00A2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7D54" w14:textId="10EA36A1" w:rsidR="006E0E46" w:rsidRPr="00F871A4" w:rsidRDefault="006E0E46">
    <w:pPr>
      <w:pStyle w:val="af7"/>
      <w:jc w:val="center"/>
      <w:rPr>
        <w:rFonts w:ascii="Times New Roman" w:hAnsi="Times New Roman" w:cs="Times New Roman"/>
        <w:sz w:val="22"/>
        <w:szCs w:val="22"/>
      </w:rPr>
    </w:pPr>
    <w:r w:rsidRPr="00F871A4">
      <w:rPr>
        <w:rFonts w:ascii="Times New Roman" w:hAnsi="Times New Roman" w:cs="Times New Roman"/>
        <w:sz w:val="22"/>
        <w:szCs w:val="22"/>
      </w:rPr>
      <w:fldChar w:fldCharType="begin"/>
    </w:r>
    <w:r w:rsidRPr="00F871A4">
      <w:rPr>
        <w:rFonts w:ascii="Times New Roman" w:hAnsi="Times New Roman" w:cs="Times New Roman"/>
        <w:sz w:val="22"/>
        <w:szCs w:val="22"/>
      </w:rPr>
      <w:instrText>PAGE   \* MERGEFORMAT</w:instrText>
    </w:r>
    <w:r w:rsidRPr="00F871A4">
      <w:rPr>
        <w:rFonts w:ascii="Times New Roman" w:hAnsi="Times New Roman" w:cs="Times New Roman"/>
        <w:sz w:val="22"/>
        <w:szCs w:val="22"/>
      </w:rPr>
      <w:fldChar w:fldCharType="separate"/>
    </w:r>
    <w:r w:rsidR="006950C6">
      <w:rPr>
        <w:rFonts w:ascii="Times New Roman" w:hAnsi="Times New Roman" w:cs="Times New Roman"/>
        <w:noProof/>
        <w:sz w:val="22"/>
        <w:szCs w:val="22"/>
      </w:rPr>
      <w:t>2</w:t>
    </w:r>
    <w:r w:rsidRPr="00F871A4">
      <w:rPr>
        <w:rFonts w:ascii="Times New Roman" w:hAnsi="Times New Roman" w:cs="Times New Roman"/>
        <w:sz w:val="22"/>
        <w:szCs w:val="22"/>
      </w:rPr>
      <w:fldChar w:fldCharType="end"/>
    </w:r>
  </w:p>
  <w:p w14:paraId="1847D3D0" w14:textId="77777777" w:rsidR="006E0E46" w:rsidRPr="00F871A4" w:rsidRDefault="006E0E46">
    <w:pPr>
      <w:pStyle w:val="af7"/>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9356" w14:textId="77777777" w:rsidR="001E561E" w:rsidRDefault="001E561E" w:rsidP="00A26F69">
      <w:r>
        <w:separator/>
      </w:r>
    </w:p>
  </w:footnote>
  <w:footnote w:type="continuationSeparator" w:id="0">
    <w:p w14:paraId="0347AEF1" w14:textId="77777777" w:rsidR="001E561E" w:rsidRDefault="001E561E" w:rsidP="00A2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24"/>
    <w:rsid w:val="000608CF"/>
    <w:rsid w:val="000B3B73"/>
    <w:rsid w:val="000B4C3D"/>
    <w:rsid w:val="000C1869"/>
    <w:rsid w:val="000F024A"/>
    <w:rsid w:val="00113F01"/>
    <w:rsid w:val="00153271"/>
    <w:rsid w:val="00156675"/>
    <w:rsid w:val="00164987"/>
    <w:rsid w:val="001C1119"/>
    <w:rsid w:val="001C2A6D"/>
    <w:rsid w:val="001D6E50"/>
    <w:rsid w:val="001E561E"/>
    <w:rsid w:val="002339B7"/>
    <w:rsid w:val="00257DD7"/>
    <w:rsid w:val="002B3CEF"/>
    <w:rsid w:val="002C49DC"/>
    <w:rsid w:val="00311A73"/>
    <w:rsid w:val="00344097"/>
    <w:rsid w:val="0036234B"/>
    <w:rsid w:val="003661E5"/>
    <w:rsid w:val="00381F4C"/>
    <w:rsid w:val="00392863"/>
    <w:rsid w:val="003A75DA"/>
    <w:rsid w:val="003C22CA"/>
    <w:rsid w:val="003D28C6"/>
    <w:rsid w:val="003F206D"/>
    <w:rsid w:val="004454FF"/>
    <w:rsid w:val="004866B3"/>
    <w:rsid w:val="004B73BA"/>
    <w:rsid w:val="004D3BD8"/>
    <w:rsid w:val="004D71B6"/>
    <w:rsid w:val="004E5EE1"/>
    <w:rsid w:val="00550FFA"/>
    <w:rsid w:val="005700AD"/>
    <w:rsid w:val="0060476F"/>
    <w:rsid w:val="006950C6"/>
    <w:rsid w:val="006C1CBF"/>
    <w:rsid w:val="006D06BC"/>
    <w:rsid w:val="006E0E46"/>
    <w:rsid w:val="006E7B28"/>
    <w:rsid w:val="00765317"/>
    <w:rsid w:val="007C00C9"/>
    <w:rsid w:val="007E65E4"/>
    <w:rsid w:val="0080219C"/>
    <w:rsid w:val="008122BE"/>
    <w:rsid w:val="00857B37"/>
    <w:rsid w:val="00880035"/>
    <w:rsid w:val="0089114A"/>
    <w:rsid w:val="00894EE9"/>
    <w:rsid w:val="008A60B7"/>
    <w:rsid w:val="009214CC"/>
    <w:rsid w:val="00922806"/>
    <w:rsid w:val="00970144"/>
    <w:rsid w:val="009B445F"/>
    <w:rsid w:val="00A25F24"/>
    <w:rsid w:val="00A26F69"/>
    <w:rsid w:val="00A67AFA"/>
    <w:rsid w:val="00AE3D12"/>
    <w:rsid w:val="00AE6112"/>
    <w:rsid w:val="00B546E6"/>
    <w:rsid w:val="00B90BCB"/>
    <w:rsid w:val="00BA7C06"/>
    <w:rsid w:val="00BF27F9"/>
    <w:rsid w:val="00C2147A"/>
    <w:rsid w:val="00C53E9E"/>
    <w:rsid w:val="00CD3698"/>
    <w:rsid w:val="00CF6F94"/>
    <w:rsid w:val="00D074F0"/>
    <w:rsid w:val="00D67570"/>
    <w:rsid w:val="00D72A24"/>
    <w:rsid w:val="00E36D63"/>
    <w:rsid w:val="00E43A68"/>
    <w:rsid w:val="00EA3B5B"/>
    <w:rsid w:val="00EA4B21"/>
    <w:rsid w:val="00EA5051"/>
    <w:rsid w:val="00ED63CD"/>
    <w:rsid w:val="00F32572"/>
    <w:rsid w:val="00F42FC6"/>
    <w:rsid w:val="00F871A4"/>
    <w:rsid w:val="00FD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1D21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C06"/>
    <w:pPr>
      <w:widowControl w:val="0"/>
      <w:autoSpaceDE w:val="0"/>
      <w:autoSpaceDN w:val="0"/>
      <w:adjustRightInd w:val="0"/>
      <w:ind w:firstLine="720"/>
      <w:jc w:val="both"/>
    </w:pPr>
    <w:rPr>
      <w:rFonts w:ascii="Arial" w:hAnsi="Arial" w:cs="Arial"/>
      <w:sz w:val="26"/>
      <w:szCs w:val="26"/>
      <w:lang w:val="ru-RU" w:eastAsia="ru-RU"/>
    </w:rPr>
  </w:style>
  <w:style w:type="paragraph" w:styleId="1">
    <w:name w:val="heading 1"/>
    <w:basedOn w:val="a"/>
    <w:next w:val="a"/>
    <w:link w:val="10"/>
    <w:qFormat/>
    <w:rsid w:val="00BA7C0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A7C06"/>
    <w:rPr>
      <w:b/>
      <w:color w:val="26282F"/>
    </w:rPr>
  </w:style>
  <w:style w:type="character" w:customStyle="1" w:styleId="a4">
    <w:name w:val="Гипертекстовая ссылка"/>
    <w:basedOn w:val="a3"/>
    <w:rsid w:val="00BA7C06"/>
    <w:rPr>
      <w:rFonts w:cs="Times New Roman"/>
      <w:b/>
      <w:color w:val="106BBE"/>
    </w:rPr>
  </w:style>
  <w:style w:type="character" w:customStyle="1" w:styleId="10">
    <w:name w:val="Заголовок 1 Знак"/>
    <w:basedOn w:val="a0"/>
    <w:link w:val="1"/>
    <w:locked/>
    <w:rsid w:val="00BA7C06"/>
    <w:rPr>
      <w:rFonts w:ascii="Calibri Light" w:hAnsi="Calibri Light" w:cs="Times New Roman"/>
      <w:b/>
      <w:bCs/>
      <w:kern w:val="32"/>
      <w:sz w:val="32"/>
      <w:szCs w:val="32"/>
    </w:rPr>
  </w:style>
  <w:style w:type="paragraph" w:customStyle="1" w:styleId="a5">
    <w:name w:val="Текст (справка)"/>
    <w:basedOn w:val="a"/>
    <w:next w:val="a"/>
    <w:rsid w:val="00BA7C06"/>
    <w:pPr>
      <w:ind w:left="170" w:right="170" w:firstLine="0"/>
      <w:jc w:val="left"/>
    </w:pPr>
  </w:style>
  <w:style w:type="paragraph" w:customStyle="1" w:styleId="a6">
    <w:name w:val="Комментарий"/>
    <w:basedOn w:val="a5"/>
    <w:next w:val="a"/>
    <w:rsid w:val="00BA7C06"/>
    <w:pPr>
      <w:spacing w:before="75"/>
      <w:ind w:right="0"/>
      <w:jc w:val="both"/>
    </w:pPr>
    <w:rPr>
      <w:color w:val="353842"/>
      <w:shd w:val="clear" w:color="auto" w:fill="F0F0F0"/>
    </w:rPr>
  </w:style>
  <w:style w:type="paragraph" w:customStyle="1" w:styleId="a7">
    <w:name w:val="Нормальный (таблица)"/>
    <w:basedOn w:val="a"/>
    <w:next w:val="a"/>
    <w:rsid w:val="00BA7C06"/>
    <w:pPr>
      <w:ind w:firstLine="0"/>
    </w:pPr>
  </w:style>
  <w:style w:type="paragraph" w:customStyle="1" w:styleId="a8">
    <w:name w:val="Таблицы (моноширинный)"/>
    <w:basedOn w:val="a"/>
    <w:next w:val="a"/>
    <w:rsid w:val="00BA7C06"/>
    <w:pPr>
      <w:ind w:firstLine="0"/>
      <w:jc w:val="left"/>
    </w:pPr>
    <w:rPr>
      <w:rFonts w:ascii="Courier New" w:hAnsi="Courier New" w:cs="Courier New"/>
    </w:rPr>
  </w:style>
  <w:style w:type="paragraph" w:customStyle="1" w:styleId="a9">
    <w:name w:val="Прижатый влево"/>
    <w:basedOn w:val="a"/>
    <w:next w:val="a"/>
    <w:rsid w:val="00BA7C06"/>
    <w:pPr>
      <w:ind w:firstLine="0"/>
      <w:jc w:val="left"/>
    </w:pPr>
  </w:style>
  <w:style w:type="character" w:customStyle="1" w:styleId="aa">
    <w:name w:val="Цветовое выделение для Текст"/>
    <w:rsid w:val="00BA7C06"/>
    <w:rPr>
      <w:sz w:val="26"/>
    </w:rPr>
  </w:style>
  <w:style w:type="paragraph" w:styleId="ab">
    <w:name w:val="footnote text"/>
    <w:basedOn w:val="a"/>
    <w:link w:val="ac"/>
    <w:semiHidden/>
    <w:rsid w:val="008A60B7"/>
    <w:pPr>
      <w:widowControl/>
      <w:adjustRightInd/>
      <w:ind w:firstLine="0"/>
      <w:jc w:val="left"/>
    </w:pPr>
    <w:rPr>
      <w:rFonts w:ascii="Times New Roman" w:hAnsi="Times New Roman" w:cs="Times New Roman"/>
      <w:sz w:val="20"/>
      <w:szCs w:val="20"/>
    </w:rPr>
  </w:style>
  <w:style w:type="character" w:customStyle="1" w:styleId="ac">
    <w:name w:val="Текст сноски Знак"/>
    <w:basedOn w:val="a0"/>
    <w:link w:val="ab"/>
    <w:locked/>
    <w:rsid w:val="008A60B7"/>
    <w:rPr>
      <w:rFonts w:ascii="Times New Roman" w:hAnsi="Times New Roman" w:cs="Times New Roman"/>
      <w:sz w:val="20"/>
      <w:szCs w:val="20"/>
    </w:rPr>
  </w:style>
  <w:style w:type="paragraph" w:customStyle="1" w:styleId="ConsPlusNormal">
    <w:name w:val="ConsPlusNormal"/>
    <w:rsid w:val="00C53E9E"/>
    <w:pPr>
      <w:widowControl w:val="0"/>
      <w:autoSpaceDE w:val="0"/>
      <w:autoSpaceDN w:val="0"/>
      <w:adjustRightInd w:val="0"/>
    </w:pPr>
    <w:rPr>
      <w:rFonts w:ascii="Arial" w:hAnsi="Arial" w:cs="Arial"/>
      <w:lang w:val="ru-RU" w:eastAsia="ru-RU"/>
    </w:rPr>
  </w:style>
  <w:style w:type="paragraph" w:customStyle="1" w:styleId="2">
    <w:name w:val="2 ур нум"/>
    <w:basedOn w:val="a"/>
    <w:rsid w:val="00C53E9E"/>
    <w:pPr>
      <w:widowControl/>
      <w:autoSpaceDE/>
      <w:autoSpaceDN/>
      <w:adjustRightInd/>
      <w:spacing w:before="120"/>
      <w:ind w:firstLine="0"/>
    </w:pPr>
    <w:rPr>
      <w:rFonts w:ascii="Calibri" w:hAnsi="Calibri" w:cs="Times New Roman"/>
      <w:sz w:val="22"/>
      <w:szCs w:val="22"/>
    </w:rPr>
  </w:style>
  <w:style w:type="character" w:styleId="ad">
    <w:name w:val="annotation reference"/>
    <w:basedOn w:val="a0"/>
    <w:semiHidden/>
    <w:rsid w:val="004454FF"/>
    <w:rPr>
      <w:rFonts w:cs="Times New Roman"/>
      <w:sz w:val="16"/>
      <w:szCs w:val="16"/>
    </w:rPr>
  </w:style>
  <w:style w:type="paragraph" w:styleId="ae">
    <w:name w:val="annotation text"/>
    <w:basedOn w:val="a"/>
    <w:link w:val="af"/>
    <w:semiHidden/>
    <w:rsid w:val="004454FF"/>
    <w:rPr>
      <w:sz w:val="20"/>
      <w:szCs w:val="20"/>
    </w:rPr>
  </w:style>
  <w:style w:type="character" w:customStyle="1" w:styleId="af">
    <w:name w:val="Текст примечания Знак"/>
    <w:basedOn w:val="a0"/>
    <w:link w:val="ae"/>
    <w:semiHidden/>
    <w:locked/>
    <w:rsid w:val="004454FF"/>
    <w:rPr>
      <w:rFonts w:ascii="Arial" w:hAnsi="Arial" w:cs="Arial"/>
      <w:sz w:val="20"/>
      <w:szCs w:val="20"/>
    </w:rPr>
  </w:style>
  <w:style w:type="paragraph" w:styleId="af0">
    <w:name w:val="annotation subject"/>
    <w:basedOn w:val="ae"/>
    <w:next w:val="ae"/>
    <w:link w:val="af1"/>
    <w:semiHidden/>
    <w:rsid w:val="004454FF"/>
    <w:rPr>
      <w:b/>
      <w:bCs/>
    </w:rPr>
  </w:style>
  <w:style w:type="character" w:customStyle="1" w:styleId="af1">
    <w:name w:val="Тема примечания Знак"/>
    <w:basedOn w:val="af"/>
    <w:link w:val="af0"/>
    <w:semiHidden/>
    <w:locked/>
    <w:rsid w:val="004454FF"/>
    <w:rPr>
      <w:rFonts w:ascii="Arial" w:hAnsi="Arial" w:cs="Arial"/>
      <w:b/>
      <w:bCs/>
      <w:sz w:val="20"/>
      <w:szCs w:val="20"/>
    </w:rPr>
  </w:style>
  <w:style w:type="paragraph" w:styleId="af2">
    <w:name w:val="Balloon Text"/>
    <w:basedOn w:val="a"/>
    <w:link w:val="af3"/>
    <w:semiHidden/>
    <w:rsid w:val="004454FF"/>
    <w:rPr>
      <w:rFonts w:ascii="Segoe UI" w:hAnsi="Segoe UI" w:cs="Segoe UI"/>
      <w:sz w:val="18"/>
      <w:szCs w:val="18"/>
    </w:rPr>
  </w:style>
  <w:style w:type="character" w:customStyle="1" w:styleId="af3">
    <w:name w:val="Текст выноски Знак"/>
    <w:basedOn w:val="a0"/>
    <w:link w:val="af2"/>
    <w:semiHidden/>
    <w:locked/>
    <w:rsid w:val="004454FF"/>
    <w:rPr>
      <w:rFonts w:ascii="Segoe UI" w:hAnsi="Segoe UI" w:cs="Segoe UI"/>
      <w:sz w:val="18"/>
      <w:szCs w:val="18"/>
    </w:rPr>
  </w:style>
  <w:style w:type="character" w:styleId="af4">
    <w:name w:val="Hyperlink"/>
    <w:basedOn w:val="a0"/>
    <w:rsid w:val="009214CC"/>
    <w:rPr>
      <w:rFonts w:cs="Times New Roman"/>
      <w:color w:val="0563C1"/>
      <w:u w:val="single"/>
    </w:rPr>
  </w:style>
  <w:style w:type="paragraph" w:styleId="af5">
    <w:name w:val="header"/>
    <w:basedOn w:val="a"/>
    <w:link w:val="af6"/>
    <w:rsid w:val="00A26F69"/>
    <w:pPr>
      <w:tabs>
        <w:tab w:val="center" w:pos="4677"/>
        <w:tab w:val="right" w:pos="9355"/>
      </w:tabs>
    </w:pPr>
  </w:style>
  <w:style w:type="character" w:customStyle="1" w:styleId="af6">
    <w:name w:val="Верхний колонтитул Знак"/>
    <w:basedOn w:val="a0"/>
    <w:link w:val="af5"/>
    <w:locked/>
    <w:rsid w:val="00A26F69"/>
    <w:rPr>
      <w:rFonts w:ascii="Arial" w:hAnsi="Arial" w:cs="Arial"/>
      <w:sz w:val="26"/>
      <w:szCs w:val="26"/>
    </w:rPr>
  </w:style>
  <w:style w:type="paragraph" w:styleId="af7">
    <w:name w:val="footer"/>
    <w:basedOn w:val="a"/>
    <w:link w:val="af8"/>
    <w:rsid w:val="00A26F69"/>
    <w:pPr>
      <w:tabs>
        <w:tab w:val="center" w:pos="4677"/>
        <w:tab w:val="right" w:pos="9355"/>
      </w:tabs>
    </w:pPr>
  </w:style>
  <w:style w:type="character" w:customStyle="1" w:styleId="af8">
    <w:name w:val="Нижний колонтитул Знак"/>
    <w:basedOn w:val="a0"/>
    <w:link w:val="af7"/>
    <w:locked/>
    <w:rsid w:val="00A26F69"/>
    <w:rPr>
      <w:rFonts w:ascii="Arial" w:hAnsi="Arial" w:cs="Arial"/>
      <w:sz w:val="26"/>
      <w:szCs w:val="26"/>
    </w:rPr>
  </w:style>
  <w:style w:type="paragraph" w:styleId="af9">
    <w:name w:val="Revision"/>
    <w:hidden/>
    <w:uiPriority w:val="99"/>
    <w:semiHidden/>
    <w:rsid w:val="003661E5"/>
    <w:rPr>
      <w:rFonts w:ascii="Arial" w:hAnsi="Arial" w:cs="Arial"/>
      <w:sz w:val="26"/>
      <w:szCs w:val="26"/>
      <w:lang w:val="ru-RU" w:eastAsia="ru-RU"/>
    </w:rPr>
  </w:style>
  <w:style w:type="paragraph" w:customStyle="1" w:styleId="amrcssattr">
    <w:name w:val="amrcssattr"/>
    <w:basedOn w:val="a"/>
    <w:rsid w:val="003C22CA"/>
    <w:pPr>
      <w:widowControl/>
      <w:autoSpaceDE/>
      <w:autoSpaceDN/>
      <w:adjustRightInd/>
      <w:spacing w:before="100" w:beforeAutospacing="1" w:after="100" w:afterAutospacing="1"/>
      <w:ind w:firstLine="0"/>
      <w:jc w:val="left"/>
    </w:pPr>
    <w:rPr>
      <w:rFonts w:ascii="Times New Roman" w:eastAsiaTheme="minorHAnsi" w:hAnsi="Times New Roman" w:cs="Times New Roman"/>
      <w:sz w:val="24"/>
      <w:szCs w:val="24"/>
    </w:rPr>
  </w:style>
  <w:style w:type="paragraph" w:customStyle="1" w:styleId="mrcssattr">
    <w:name w:val="mrcssattr"/>
    <w:basedOn w:val="a"/>
    <w:rsid w:val="003C22CA"/>
    <w:pPr>
      <w:widowControl/>
      <w:autoSpaceDE/>
      <w:autoSpaceDN/>
      <w:adjustRightInd/>
      <w:spacing w:before="100" w:beforeAutospacing="1" w:after="100" w:afterAutospacing="1"/>
      <w:ind w:firstLine="0"/>
      <w:jc w:val="left"/>
    </w:pPr>
    <w:rPr>
      <w:rFonts w:ascii="Times New Roman" w:eastAsiaTheme="minorHAnsi" w:hAnsi="Times New Roman" w:cs="Times New Roman"/>
      <w:sz w:val="24"/>
      <w:szCs w:val="24"/>
    </w:rPr>
  </w:style>
  <w:style w:type="table" w:styleId="afa">
    <w:name w:val="Table Grid"/>
    <w:basedOn w:val="a1"/>
    <w:locked/>
    <w:rsid w:val="0069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69416">
      <w:bodyDiv w:val="1"/>
      <w:marLeft w:val="0"/>
      <w:marRight w:val="0"/>
      <w:marTop w:val="0"/>
      <w:marBottom w:val="0"/>
      <w:divBdr>
        <w:top w:val="none" w:sz="0" w:space="0" w:color="auto"/>
        <w:left w:val="none" w:sz="0" w:space="0" w:color="auto"/>
        <w:bottom w:val="none" w:sz="0" w:space="0" w:color="auto"/>
        <w:right w:val="none" w:sz="0" w:space="0" w:color="auto"/>
      </w:divBdr>
    </w:div>
    <w:div w:id="1906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plaw.garant-sc4.ru/document?id=10005712&amp;sub=8421" TargetMode="External"/><Relationship Id="rId13" Type="http://schemas.openxmlformats.org/officeDocument/2006/relationships/hyperlink" Target="consultantplus://offline/ref=8EB7747B12B196F1CB8BFB57A5EF1AD0CC4AC7217380DCF6F73BD883748B57064F66296E423B251BBF2C5256BCBB32EF33B95A57J171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plaw.garant-sc4.ru/document?id=10005712&amp;sub=8411" TargetMode="External"/><Relationship Id="rId12" Type="http://schemas.openxmlformats.org/officeDocument/2006/relationships/hyperlink" Target="http://pgplaw.garant-sc4.ru/document?id=10005712&amp;sub=84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plaw.garant-sc4.ru/document?id=10005712&amp;sub=8411" TargetMode="External"/><Relationship Id="rId5" Type="http://schemas.openxmlformats.org/officeDocument/2006/relationships/footnotes" Target="footnotes.xml"/><Relationship Id="rId15" Type="http://schemas.openxmlformats.org/officeDocument/2006/relationships/hyperlink" Target="http://pgplaw.garant-sc4.ru/document?id=10005712&amp;sub=8411" TargetMode="External"/><Relationship Id="rId10" Type="http://schemas.openxmlformats.org/officeDocument/2006/relationships/hyperlink" Target="http://pgplaw.garant-sc4.ru/document?id=10005712&amp;sub=8411" TargetMode="External"/><Relationship Id="rId4" Type="http://schemas.openxmlformats.org/officeDocument/2006/relationships/webSettings" Target="webSettings.xml"/><Relationship Id="rId9" Type="http://schemas.openxmlformats.org/officeDocument/2006/relationships/hyperlink" Target="http://pgplaw.garant-sc4.ru/document?id=10005712&amp;sub=8411" TargetMode="External"/><Relationship Id="rId14" Type="http://schemas.openxmlformats.org/officeDocument/2006/relationships/hyperlink" Target="http://pgplaw.garant-sc4.ru/document?id=10005712&amp;sub=8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23568</Characters>
  <Application>Microsoft Office Word</Application>
  <DocSecurity>4</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26726</CharactersWithSpaces>
  <SharedDoc>false</SharedDoc>
  <HLinks>
    <vt:vector size="186" baseType="variant">
      <vt:variant>
        <vt:i4>4718619</vt:i4>
      </vt:variant>
      <vt:variant>
        <vt:i4>90</vt:i4>
      </vt:variant>
      <vt:variant>
        <vt:i4>0</vt:i4>
      </vt:variant>
      <vt:variant>
        <vt:i4>5</vt:i4>
      </vt:variant>
      <vt:variant>
        <vt:lpwstr>http://pgplaw.garant-sc4.ru/document?id=10005712&amp;sub=8411</vt:lpwstr>
      </vt:variant>
      <vt:variant>
        <vt:lpwstr/>
      </vt:variant>
      <vt:variant>
        <vt:i4>4259867</vt:i4>
      </vt:variant>
      <vt:variant>
        <vt:i4>87</vt:i4>
      </vt:variant>
      <vt:variant>
        <vt:i4>0</vt:i4>
      </vt:variant>
      <vt:variant>
        <vt:i4>5</vt:i4>
      </vt:variant>
      <vt:variant>
        <vt:lpwstr>http://pgplaw.garant-sc4.ru/document?id=10005712&amp;sub=8487</vt:lpwstr>
      </vt:variant>
      <vt:variant>
        <vt:lpwstr/>
      </vt:variant>
      <vt:variant>
        <vt:i4>2359406</vt:i4>
      </vt:variant>
      <vt:variant>
        <vt:i4>84</vt:i4>
      </vt:variant>
      <vt:variant>
        <vt:i4>0</vt:i4>
      </vt:variant>
      <vt:variant>
        <vt:i4>5</vt:i4>
      </vt:variant>
      <vt:variant>
        <vt:lpwstr>consultantplus://offline/ref=8EB7747B12B196F1CB8BFB57A5EF1AD0CC4AC7217380DCF6F73BD883748B57064F66296E423B251BBF2C5256BCBB32EF33B95A57J171O</vt:lpwstr>
      </vt:variant>
      <vt:variant>
        <vt:lpwstr/>
      </vt:variant>
      <vt:variant>
        <vt:i4>4259867</vt:i4>
      </vt:variant>
      <vt:variant>
        <vt:i4>81</vt:i4>
      </vt:variant>
      <vt:variant>
        <vt:i4>0</vt:i4>
      </vt:variant>
      <vt:variant>
        <vt:i4>5</vt:i4>
      </vt:variant>
      <vt:variant>
        <vt:lpwstr>http://pgplaw.garant-sc4.ru/document?id=10005712&amp;sub=8484</vt:lpwstr>
      </vt:variant>
      <vt:variant>
        <vt:lpwstr/>
      </vt:variant>
      <vt:variant>
        <vt:i4>2752535</vt:i4>
      </vt:variant>
      <vt:variant>
        <vt:i4>78</vt:i4>
      </vt:variant>
      <vt:variant>
        <vt:i4>0</vt:i4>
      </vt:variant>
      <vt:variant>
        <vt:i4>5</vt:i4>
      </vt:variant>
      <vt:variant>
        <vt:lpwstr/>
      </vt:variant>
      <vt:variant>
        <vt:lpwstr>sub_5333</vt:lpwstr>
      </vt:variant>
      <vt:variant>
        <vt:i4>4718619</vt:i4>
      </vt:variant>
      <vt:variant>
        <vt:i4>75</vt:i4>
      </vt:variant>
      <vt:variant>
        <vt:i4>0</vt:i4>
      </vt:variant>
      <vt:variant>
        <vt:i4>5</vt:i4>
      </vt:variant>
      <vt:variant>
        <vt:lpwstr>http://pgplaw.garant-sc4.ru/document?id=10005712&amp;sub=8411</vt:lpwstr>
      </vt:variant>
      <vt:variant>
        <vt:lpwstr/>
      </vt:variant>
      <vt:variant>
        <vt:i4>2752534</vt:i4>
      </vt:variant>
      <vt:variant>
        <vt:i4>72</vt:i4>
      </vt:variant>
      <vt:variant>
        <vt:i4>0</vt:i4>
      </vt:variant>
      <vt:variant>
        <vt:i4>5</vt:i4>
      </vt:variant>
      <vt:variant>
        <vt:lpwstr/>
      </vt:variant>
      <vt:variant>
        <vt:lpwstr>sub_5222</vt:lpwstr>
      </vt:variant>
      <vt:variant>
        <vt:i4>2752534</vt:i4>
      </vt:variant>
      <vt:variant>
        <vt:i4>69</vt:i4>
      </vt:variant>
      <vt:variant>
        <vt:i4>0</vt:i4>
      </vt:variant>
      <vt:variant>
        <vt:i4>5</vt:i4>
      </vt:variant>
      <vt:variant>
        <vt:lpwstr/>
      </vt:variant>
      <vt:variant>
        <vt:lpwstr>sub_5222</vt:lpwstr>
      </vt:variant>
      <vt:variant>
        <vt:i4>2752534</vt:i4>
      </vt:variant>
      <vt:variant>
        <vt:i4>66</vt:i4>
      </vt:variant>
      <vt:variant>
        <vt:i4>0</vt:i4>
      </vt:variant>
      <vt:variant>
        <vt:i4>5</vt:i4>
      </vt:variant>
      <vt:variant>
        <vt:lpwstr/>
      </vt:variant>
      <vt:variant>
        <vt:lpwstr>sub_5222</vt:lpwstr>
      </vt:variant>
      <vt:variant>
        <vt:i4>2752534</vt:i4>
      </vt:variant>
      <vt:variant>
        <vt:i4>63</vt:i4>
      </vt:variant>
      <vt:variant>
        <vt:i4>0</vt:i4>
      </vt:variant>
      <vt:variant>
        <vt:i4>5</vt:i4>
      </vt:variant>
      <vt:variant>
        <vt:lpwstr/>
      </vt:variant>
      <vt:variant>
        <vt:lpwstr>sub_5222</vt:lpwstr>
      </vt:variant>
      <vt:variant>
        <vt:i4>2752533</vt:i4>
      </vt:variant>
      <vt:variant>
        <vt:i4>60</vt:i4>
      </vt:variant>
      <vt:variant>
        <vt:i4>0</vt:i4>
      </vt:variant>
      <vt:variant>
        <vt:i4>5</vt:i4>
      </vt:variant>
      <vt:variant>
        <vt:lpwstr/>
      </vt:variant>
      <vt:variant>
        <vt:lpwstr>sub_5111</vt:lpwstr>
      </vt:variant>
      <vt:variant>
        <vt:i4>2752534</vt:i4>
      </vt:variant>
      <vt:variant>
        <vt:i4>57</vt:i4>
      </vt:variant>
      <vt:variant>
        <vt:i4>0</vt:i4>
      </vt:variant>
      <vt:variant>
        <vt:i4>5</vt:i4>
      </vt:variant>
      <vt:variant>
        <vt:lpwstr/>
      </vt:variant>
      <vt:variant>
        <vt:lpwstr>sub_5222</vt:lpwstr>
      </vt:variant>
      <vt:variant>
        <vt:i4>2752534</vt:i4>
      </vt:variant>
      <vt:variant>
        <vt:i4>54</vt:i4>
      </vt:variant>
      <vt:variant>
        <vt:i4>0</vt:i4>
      </vt:variant>
      <vt:variant>
        <vt:i4>5</vt:i4>
      </vt:variant>
      <vt:variant>
        <vt:lpwstr/>
      </vt:variant>
      <vt:variant>
        <vt:lpwstr>sub_5222</vt:lpwstr>
      </vt:variant>
      <vt:variant>
        <vt:i4>2752534</vt:i4>
      </vt:variant>
      <vt:variant>
        <vt:i4>51</vt:i4>
      </vt:variant>
      <vt:variant>
        <vt:i4>0</vt:i4>
      </vt:variant>
      <vt:variant>
        <vt:i4>5</vt:i4>
      </vt:variant>
      <vt:variant>
        <vt:lpwstr/>
      </vt:variant>
      <vt:variant>
        <vt:lpwstr>sub_5222</vt:lpwstr>
      </vt:variant>
      <vt:variant>
        <vt:i4>2752534</vt:i4>
      </vt:variant>
      <vt:variant>
        <vt:i4>48</vt:i4>
      </vt:variant>
      <vt:variant>
        <vt:i4>0</vt:i4>
      </vt:variant>
      <vt:variant>
        <vt:i4>5</vt:i4>
      </vt:variant>
      <vt:variant>
        <vt:lpwstr/>
      </vt:variant>
      <vt:variant>
        <vt:lpwstr>sub_5222</vt:lpwstr>
      </vt:variant>
      <vt:variant>
        <vt:i4>2752533</vt:i4>
      </vt:variant>
      <vt:variant>
        <vt:i4>45</vt:i4>
      </vt:variant>
      <vt:variant>
        <vt:i4>0</vt:i4>
      </vt:variant>
      <vt:variant>
        <vt:i4>5</vt:i4>
      </vt:variant>
      <vt:variant>
        <vt:lpwstr/>
      </vt:variant>
      <vt:variant>
        <vt:lpwstr>sub_5111</vt:lpwstr>
      </vt:variant>
      <vt:variant>
        <vt:i4>2752534</vt:i4>
      </vt:variant>
      <vt:variant>
        <vt:i4>42</vt:i4>
      </vt:variant>
      <vt:variant>
        <vt:i4>0</vt:i4>
      </vt:variant>
      <vt:variant>
        <vt:i4>5</vt:i4>
      </vt:variant>
      <vt:variant>
        <vt:lpwstr/>
      </vt:variant>
      <vt:variant>
        <vt:lpwstr>sub_5222</vt:lpwstr>
      </vt:variant>
      <vt:variant>
        <vt:i4>2752534</vt:i4>
      </vt:variant>
      <vt:variant>
        <vt:i4>39</vt:i4>
      </vt:variant>
      <vt:variant>
        <vt:i4>0</vt:i4>
      </vt:variant>
      <vt:variant>
        <vt:i4>5</vt:i4>
      </vt:variant>
      <vt:variant>
        <vt:lpwstr/>
      </vt:variant>
      <vt:variant>
        <vt:lpwstr>sub_5222</vt:lpwstr>
      </vt:variant>
      <vt:variant>
        <vt:i4>2752534</vt:i4>
      </vt:variant>
      <vt:variant>
        <vt:i4>36</vt:i4>
      </vt:variant>
      <vt:variant>
        <vt:i4>0</vt:i4>
      </vt:variant>
      <vt:variant>
        <vt:i4>5</vt:i4>
      </vt:variant>
      <vt:variant>
        <vt:lpwstr/>
      </vt:variant>
      <vt:variant>
        <vt:lpwstr>sub_5222</vt:lpwstr>
      </vt:variant>
      <vt:variant>
        <vt:i4>2752534</vt:i4>
      </vt:variant>
      <vt:variant>
        <vt:i4>33</vt:i4>
      </vt:variant>
      <vt:variant>
        <vt:i4>0</vt:i4>
      </vt:variant>
      <vt:variant>
        <vt:i4>5</vt:i4>
      </vt:variant>
      <vt:variant>
        <vt:lpwstr/>
      </vt:variant>
      <vt:variant>
        <vt:lpwstr>sub_5222</vt:lpwstr>
      </vt:variant>
      <vt:variant>
        <vt:i4>2752533</vt:i4>
      </vt:variant>
      <vt:variant>
        <vt:i4>30</vt:i4>
      </vt:variant>
      <vt:variant>
        <vt:i4>0</vt:i4>
      </vt:variant>
      <vt:variant>
        <vt:i4>5</vt:i4>
      </vt:variant>
      <vt:variant>
        <vt:lpwstr/>
      </vt:variant>
      <vt:variant>
        <vt:lpwstr>sub_5111</vt:lpwstr>
      </vt:variant>
      <vt:variant>
        <vt:i4>2752535</vt:i4>
      </vt:variant>
      <vt:variant>
        <vt:i4>27</vt:i4>
      </vt:variant>
      <vt:variant>
        <vt:i4>0</vt:i4>
      </vt:variant>
      <vt:variant>
        <vt:i4>5</vt:i4>
      </vt:variant>
      <vt:variant>
        <vt:lpwstr/>
      </vt:variant>
      <vt:variant>
        <vt:lpwstr>sub_5333</vt:lpwstr>
      </vt:variant>
      <vt:variant>
        <vt:i4>4718619</vt:i4>
      </vt:variant>
      <vt:variant>
        <vt:i4>24</vt:i4>
      </vt:variant>
      <vt:variant>
        <vt:i4>0</vt:i4>
      </vt:variant>
      <vt:variant>
        <vt:i4>5</vt:i4>
      </vt:variant>
      <vt:variant>
        <vt:lpwstr>http://pgplaw.garant-sc4.ru/document?id=10005712&amp;sub=8411</vt:lpwstr>
      </vt:variant>
      <vt:variant>
        <vt:lpwstr/>
      </vt:variant>
      <vt:variant>
        <vt:i4>4718619</vt:i4>
      </vt:variant>
      <vt:variant>
        <vt:i4>21</vt:i4>
      </vt:variant>
      <vt:variant>
        <vt:i4>0</vt:i4>
      </vt:variant>
      <vt:variant>
        <vt:i4>5</vt:i4>
      </vt:variant>
      <vt:variant>
        <vt:lpwstr>http://pgplaw.garant-sc4.ru/document?id=10005712&amp;sub=8411</vt:lpwstr>
      </vt:variant>
      <vt:variant>
        <vt:lpwstr/>
      </vt:variant>
      <vt:variant>
        <vt:i4>4915227</vt:i4>
      </vt:variant>
      <vt:variant>
        <vt:i4>18</vt:i4>
      </vt:variant>
      <vt:variant>
        <vt:i4>0</vt:i4>
      </vt:variant>
      <vt:variant>
        <vt:i4>5</vt:i4>
      </vt:variant>
      <vt:variant>
        <vt:lpwstr>http://pgplaw.garant-sc4.ru/document?id=10005712&amp;sub=8421</vt:lpwstr>
      </vt:variant>
      <vt:variant>
        <vt:lpwstr/>
      </vt:variant>
      <vt:variant>
        <vt:i4>4718619</vt:i4>
      </vt:variant>
      <vt:variant>
        <vt:i4>15</vt:i4>
      </vt:variant>
      <vt:variant>
        <vt:i4>0</vt:i4>
      </vt:variant>
      <vt:variant>
        <vt:i4>5</vt:i4>
      </vt:variant>
      <vt:variant>
        <vt:lpwstr>http://pgplaw.garant-sc4.ru/document?id=10005712&amp;sub=8411</vt:lpwstr>
      </vt:variant>
      <vt:variant>
        <vt:lpwstr/>
      </vt:variant>
      <vt:variant>
        <vt:i4>2752534</vt:i4>
      </vt:variant>
      <vt:variant>
        <vt:i4>12</vt:i4>
      </vt:variant>
      <vt:variant>
        <vt:i4>0</vt:i4>
      </vt:variant>
      <vt:variant>
        <vt:i4>5</vt:i4>
      </vt:variant>
      <vt:variant>
        <vt:lpwstr/>
      </vt:variant>
      <vt:variant>
        <vt:lpwstr>sub_5222</vt:lpwstr>
      </vt:variant>
      <vt:variant>
        <vt:i4>2752534</vt:i4>
      </vt:variant>
      <vt:variant>
        <vt:i4>9</vt:i4>
      </vt:variant>
      <vt:variant>
        <vt:i4>0</vt:i4>
      </vt:variant>
      <vt:variant>
        <vt:i4>5</vt:i4>
      </vt:variant>
      <vt:variant>
        <vt:lpwstr/>
      </vt:variant>
      <vt:variant>
        <vt:lpwstr>sub_5222</vt:lpwstr>
      </vt:variant>
      <vt:variant>
        <vt:i4>2752534</vt:i4>
      </vt:variant>
      <vt:variant>
        <vt:i4>6</vt:i4>
      </vt:variant>
      <vt:variant>
        <vt:i4>0</vt:i4>
      </vt:variant>
      <vt:variant>
        <vt:i4>5</vt:i4>
      </vt:variant>
      <vt:variant>
        <vt:lpwstr/>
      </vt:variant>
      <vt:variant>
        <vt:lpwstr>sub_5222</vt:lpwstr>
      </vt:variant>
      <vt:variant>
        <vt:i4>2752534</vt:i4>
      </vt:variant>
      <vt:variant>
        <vt:i4>3</vt:i4>
      </vt:variant>
      <vt:variant>
        <vt:i4>0</vt:i4>
      </vt:variant>
      <vt:variant>
        <vt:i4>5</vt:i4>
      </vt:variant>
      <vt:variant>
        <vt:lpwstr/>
      </vt:variant>
      <vt:variant>
        <vt:lpwstr>sub_5222</vt:lpwstr>
      </vt:variant>
      <vt:variant>
        <vt:i4>2752533</vt:i4>
      </vt:variant>
      <vt:variant>
        <vt:i4>0</vt:i4>
      </vt:variant>
      <vt:variant>
        <vt:i4>0</vt:i4>
      </vt:variant>
      <vt:variant>
        <vt:i4>5</vt:i4>
      </vt:variant>
      <vt:variant>
        <vt:lpwstr/>
      </vt:variant>
      <vt:variant>
        <vt:lpwstr>sub_5111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2021-04-29T14:59:00Z</dcterms:created>
  <dcterms:modified xsi:type="dcterms:W3CDTF">2021-04-29T14:59:00Z</dcterms:modified>
</cp:coreProperties>
</file>